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0CB784" w14:textId="1751D116" w:rsidR="004C50BE" w:rsidRPr="00DF0708" w:rsidRDefault="004C50BE" w:rsidP="004C50BE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</w:t>
      </w:r>
      <w:r w:rsidR="0062065E">
        <w:rPr>
          <w:rFonts w:ascii="Arial" w:hAnsi="Arial" w:cs="Arial"/>
          <w:b/>
          <w:bCs/>
          <w:snapToGrid w:val="0"/>
          <w:sz w:val="24"/>
          <w:lang w:val="en-GB"/>
        </w:rPr>
        <w:t>1</w:t>
      </w:r>
      <w:r w:rsidR="00E72E03">
        <w:rPr>
          <w:rFonts w:ascii="Arial" w:hAnsi="Arial" w:cs="Arial"/>
          <w:b/>
          <w:bCs/>
          <w:snapToGrid w:val="0"/>
          <w:sz w:val="24"/>
          <w:lang w:val="en-GB"/>
        </w:rPr>
        <w:t>4</w:t>
      </w:r>
      <w:r w:rsidR="00701B27">
        <w:rPr>
          <w:rFonts w:ascii="맑은 고딕" w:eastAsia="맑은 고딕" w:hAnsi="맑은 고딕" w:cs="맑은 고딕" w:hint="eastAsia"/>
          <w:b/>
          <w:bCs/>
          <w:snapToGrid w:val="0"/>
          <w:sz w:val="24"/>
          <w:lang w:val="en-GB"/>
        </w:rPr>
        <w:t>b</w:t>
      </w:r>
      <w:r w:rsidR="00701B27">
        <w:rPr>
          <w:rFonts w:ascii="맑은 고딕" w:eastAsia="맑은 고딕" w:hAnsi="맑은 고딕" w:cs="맑은 고딕"/>
          <w:b/>
          <w:bCs/>
          <w:snapToGrid w:val="0"/>
          <w:sz w:val="24"/>
          <w:lang w:val="en-GB"/>
        </w:rPr>
        <w:t>is</w:t>
      </w:r>
      <w:r w:rsidR="003C79B8"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912DA8" w:rsidRPr="00912DA8">
        <w:t xml:space="preserve"> </w:t>
      </w:r>
      <w:r w:rsidR="00B20B2C" w:rsidRPr="00F86EB5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B20B2C">
        <w:rPr>
          <w:rFonts w:ascii="Arial" w:hAnsi="Arial" w:cs="Arial"/>
          <w:b/>
          <w:bCs/>
          <w:snapToGrid w:val="0"/>
          <w:sz w:val="24"/>
          <w:lang w:val="en-GB"/>
        </w:rPr>
        <w:t>309334</w:t>
      </w:r>
    </w:p>
    <w:p w14:paraId="35E93599" w14:textId="05B9FBA1" w:rsidR="004C50BE" w:rsidRPr="006A0944" w:rsidRDefault="00701B27" w:rsidP="004C50BE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 w:rsidRPr="0054238B">
        <w:rPr>
          <w:rFonts w:ascii="Arial" w:hAnsi="Arial" w:cs="Arial"/>
          <w:b/>
          <w:bCs/>
          <w:snapToGrid w:val="0"/>
          <w:sz w:val="24"/>
          <w:lang w:val="en-GB"/>
        </w:rPr>
        <w:t>Xiamen, China, October 9</w:t>
      </w:r>
      <w:r w:rsidRPr="00EA6FC4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Pr="0054238B">
        <w:rPr>
          <w:rFonts w:ascii="Arial" w:hAnsi="Arial" w:cs="Arial"/>
          <w:b/>
          <w:bCs/>
          <w:snapToGrid w:val="0"/>
          <w:sz w:val="24"/>
          <w:lang w:val="en-GB"/>
        </w:rPr>
        <w:t>– October 13</w:t>
      </w:r>
      <w:r w:rsidRPr="00EA6FC4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Pr="0054238B">
        <w:rPr>
          <w:rFonts w:ascii="Arial" w:hAnsi="Arial" w:cs="Arial"/>
          <w:b/>
          <w:bCs/>
          <w:snapToGrid w:val="0"/>
          <w:sz w:val="24"/>
          <w:lang w:val="en-GB"/>
        </w:rPr>
        <w:t>, 2023</w:t>
      </w:r>
    </w:p>
    <w:p w14:paraId="4EB9F59D" w14:textId="76885E24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701B27">
        <w:rPr>
          <w:sz w:val="24"/>
          <w:szCs w:val="24"/>
        </w:rPr>
        <w:t>8</w:t>
      </w:r>
      <w:r w:rsidR="0052419F">
        <w:rPr>
          <w:sz w:val="24"/>
          <w:szCs w:val="24"/>
        </w:rPr>
        <w:t>.</w:t>
      </w:r>
      <w:r w:rsidR="00701B27">
        <w:rPr>
          <w:sz w:val="24"/>
          <w:szCs w:val="24"/>
        </w:rPr>
        <w:t>13</w:t>
      </w:r>
      <w:r w:rsidR="0052419F">
        <w:rPr>
          <w:sz w:val="24"/>
          <w:szCs w:val="24"/>
        </w:rPr>
        <w:t>.1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68C59880" w:rsidR="004C50BE" w:rsidRPr="006939BD" w:rsidRDefault="004C50BE" w:rsidP="00610260">
      <w:pPr>
        <w:tabs>
          <w:tab w:val="left" w:pos="1985"/>
        </w:tabs>
        <w:spacing w:after="120" w:line="240" w:lineRule="auto"/>
        <w:ind w:left="1980" w:hanging="1980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701B27" w:rsidRPr="00701B27">
        <w:rPr>
          <w:spacing w:val="-6"/>
          <w:sz w:val="24"/>
          <w:szCs w:val="24"/>
        </w:rPr>
        <w:t>Remaining issues o</w:t>
      </w:r>
      <w:r w:rsidR="00B20B2C">
        <w:rPr>
          <w:spacing w:val="-6"/>
          <w:sz w:val="24"/>
          <w:szCs w:val="24"/>
        </w:rPr>
        <w:t>n</w:t>
      </w:r>
      <w:r w:rsidR="0052419F" w:rsidRPr="0052419F">
        <w:rPr>
          <w:spacing w:val="-6"/>
          <w:sz w:val="24"/>
          <w:szCs w:val="24"/>
        </w:rPr>
        <w:t xml:space="preserve"> coverage enhancement for NR NTN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5F3CF125" w14:textId="4C70B690" w:rsidR="00701B27" w:rsidRPr="00701B27" w:rsidRDefault="00701B27" w:rsidP="0052419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701B27">
        <w:rPr>
          <w:b w:val="0"/>
          <w:sz w:val="22"/>
          <w:lang w:val="en-US"/>
        </w:rPr>
        <w:t>In this contribution, we discuss the following remaining issues of PUCCH enhancement for Msg4 HARQ-ACK and DMRS bundling for PUSCH for Rel-18 NR NTN enhancement.</w:t>
      </w:r>
    </w:p>
    <w:p w14:paraId="1D403A63" w14:textId="35956891" w:rsidR="0052419F" w:rsidRDefault="00701B27" w:rsidP="00701B27">
      <w:pPr>
        <w:pStyle w:val="LGTdoc1"/>
        <w:numPr>
          <w:ilvl w:val="0"/>
          <w:numId w:val="18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Repetition factor </w:t>
      </w:r>
      <w:r w:rsidRPr="00701B27">
        <w:rPr>
          <w:b w:val="0"/>
          <w:sz w:val="22"/>
          <w:lang w:val="en-US"/>
        </w:rPr>
        <w:t>indication via DAI field</w:t>
      </w:r>
    </w:p>
    <w:p w14:paraId="2A0CED60" w14:textId="70BD0F16" w:rsidR="00701B27" w:rsidRDefault="00701B27" w:rsidP="00701B27">
      <w:pPr>
        <w:pStyle w:val="LGTdoc1"/>
        <w:numPr>
          <w:ilvl w:val="0"/>
          <w:numId w:val="18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701B27">
        <w:rPr>
          <w:b w:val="0"/>
          <w:sz w:val="22"/>
          <w:lang w:val="en-US"/>
        </w:rPr>
        <w:t>RSRP threshold</w:t>
      </w:r>
      <w:r>
        <w:rPr>
          <w:b w:val="0"/>
          <w:sz w:val="22"/>
          <w:lang w:val="en-US"/>
        </w:rPr>
        <w:t xml:space="preserve"> value</w:t>
      </w:r>
      <w:r w:rsidRPr="00701B27">
        <w:rPr>
          <w:b w:val="0"/>
          <w:sz w:val="22"/>
          <w:lang w:val="en-US"/>
        </w:rPr>
        <w:t xml:space="preserve"> for PUCCH repetition for Msg4 HARQ-ACK</w:t>
      </w:r>
    </w:p>
    <w:p w14:paraId="1FF8A186" w14:textId="494777E0" w:rsidR="00701B27" w:rsidRDefault="00D34C0C" w:rsidP="00701B27">
      <w:pPr>
        <w:pStyle w:val="LGTdoc1"/>
        <w:numPr>
          <w:ilvl w:val="0"/>
          <w:numId w:val="18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Whether to confirm remaining WA</w:t>
      </w:r>
    </w:p>
    <w:p w14:paraId="7C0D7456" w14:textId="77777777" w:rsidR="00701B27" w:rsidRPr="009A03B8" w:rsidRDefault="00701B27" w:rsidP="00701B27">
      <w:pPr>
        <w:pStyle w:val="LGTdoc1"/>
        <w:snapToGrid/>
        <w:spacing w:beforeLines="0" w:before="100" w:beforeAutospacing="1" w:line="360" w:lineRule="auto"/>
        <w:ind w:left="690"/>
        <w:contextualSpacing/>
        <w:rPr>
          <w:b w:val="0"/>
          <w:sz w:val="22"/>
          <w:lang w:val="en-US"/>
        </w:rPr>
      </w:pPr>
    </w:p>
    <w:p w14:paraId="5915F18A" w14:textId="1A3C330B" w:rsidR="00DE63A0" w:rsidRDefault="00C46AC5" w:rsidP="00DD0555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63120F03" w14:textId="3E1AACC5" w:rsidR="00C173E2" w:rsidRPr="00C173E2" w:rsidRDefault="00242B1B" w:rsidP="00DD0555">
      <w:pPr>
        <w:pStyle w:val="2"/>
        <w:ind w:right="220"/>
        <w:rPr>
          <w:rFonts w:eastAsiaTheme="minorEastAsia"/>
        </w:rPr>
      </w:pPr>
      <w:r w:rsidRPr="00242B1B">
        <w:rPr>
          <w:rFonts w:eastAsiaTheme="minorEastAsia"/>
        </w:rPr>
        <w:t>PUCCH enhancement for Msg4 HARQ-ACK</w:t>
      </w:r>
      <w:r w:rsidR="00C173E2" w:rsidRPr="00C173E2">
        <w:rPr>
          <w:rFonts w:eastAsiaTheme="minorEastAsia"/>
        </w:rPr>
        <w:t xml:space="preserve"> </w:t>
      </w:r>
    </w:p>
    <w:p w14:paraId="3A4E5852" w14:textId="1679773E" w:rsidR="00701B27" w:rsidRPr="00194B0E" w:rsidRDefault="00701B27" w:rsidP="00194B0E">
      <w:pPr>
        <w:pStyle w:val="3"/>
        <w:ind w:leftChars="0" w:left="560" w:hanging="560"/>
        <w:rPr>
          <w:rFonts w:eastAsiaTheme="minorEastAsia"/>
          <w:sz w:val="28"/>
        </w:rPr>
      </w:pPr>
      <w:r w:rsidRPr="00194B0E">
        <w:rPr>
          <w:rFonts w:ascii="Times New Roman" w:eastAsiaTheme="minorEastAsia" w:hAnsi="Times New Roman" w:cs="Times New Roman"/>
          <w:b/>
          <w:sz w:val="28"/>
        </w:rPr>
        <w:t>2.2.1.</w:t>
      </w:r>
      <w:r w:rsidRPr="00701B27">
        <w:rPr>
          <w:rFonts w:ascii="Times New Roman" w:eastAsiaTheme="minorEastAsia" w:hAnsi="Times New Roman" w:cs="Times New Roman"/>
          <w:b/>
          <w:sz w:val="28"/>
        </w:rPr>
        <w:tab/>
        <w:t>Repetition factor indication via DAI field</w:t>
      </w:r>
    </w:p>
    <w:p w14:paraId="3DD603C8" w14:textId="6E00F8D4" w:rsidR="00701B27" w:rsidRPr="00701B27" w:rsidRDefault="00C42132" w:rsidP="00FC1F3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I</w:t>
      </w:r>
      <w:r>
        <w:rPr>
          <w:b w:val="0"/>
          <w:sz w:val="22"/>
          <w:lang w:val="en-US"/>
        </w:rPr>
        <w:t xml:space="preserve">n RAN1 #114 meeting, </w:t>
      </w:r>
      <w:r w:rsidR="00194B0E">
        <w:rPr>
          <w:b w:val="0"/>
          <w:sz w:val="22"/>
          <w:lang w:val="en-US"/>
        </w:rPr>
        <w:t xml:space="preserve">the issue regarding the repetition factor indication via DAI field for Msg4 </w:t>
      </w:r>
      <w:r w:rsidR="00194B0E" w:rsidRPr="00FF7AF1">
        <w:rPr>
          <w:b w:val="0"/>
          <w:sz w:val="22"/>
          <w:lang w:val="en-US"/>
        </w:rPr>
        <w:t>HARQ</w:t>
      </w:r>
      <w:r w:rsidR="00194B0E">
        <w:rPr>
          <w:b w:val="0"/>
          <w:sz w:val="22"/>
          <w:lang w:val="en-US"/>
        </w:rPr>
        <w:t>-</w:t>
      </w:r>
      <w:r w:rsidR="00194B0E" w:rsidRPr="00FF7AF1">
        <w:rPr>
          <w:b w:val="0"/>
          <w:sz w:val="22"/>
          <w:lang w:val="en-US"/>
        </w:rPr>
        <w:t xml:space="preserve">ACK </w:t>
      </w:r>
      <w:r w:rsidR="00194B0E">
        <w:rPr>
          <w:b w:val="0"/>
          <w:sz w:val="22"/>
          <w:lang w:val="en-US"/>
        </w:rPr>
        <w:t xml:space="preserve">PUCCH repetition was discussed, following proposal was captured in </w:t>
      </w:r>
      <w:r w:rsidR="004D3319">
        <w:rPr>
          <w:b w:val="0"/>
          <w:sz w:val="22"/>
          <w:lang w:val="en-US"/>
        </w:rPr>
        <w:t xml:space="preserve">the </w:t>
      </w:r>
      <w:r w:rsidR="00194B0E">
        <w:rPr>
          <w:b w:val="0"/>
          <w:sz w:val="22"/>
          <w:lang w:val="en-US"/>
        </w:rPr>
        <w:t>FL summary [1].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94B0E" w14:paraId="7F78C349" w14:textId="77777777" w:rsidTr="00EF4777">
        <w:tc>
          <w:tcPr>
            <w:tcW w:w="9016" w:type="dxa"/>
          </w:tcPr>
          <w:p w14:paraId="0D2E5BBB" w14:textId="77777777" w:rsidR="00194B0E" w:rsidRPr="005A5FEB" w:rsidRDefault="00194B0E" w:rsidP="00EF4777">
            <w:pPr>
              <w:widowControl/>
              <w:wordWrap/>
              <w:autoSpaceDE/>
              <w:autoSpaceDN/>
              <w:rPr>
                <w:rFonts w:eastAsia="MS Gothic"/>
                <w:b/>
                <w:szCs w:val="14"/>
                <w:lang w:val="en-GB" w:eastAsia="zh-CN"/>
              </w:rPr>
            </w:pPr>
            <w:r w:rsidRPr="005A5FEB">
              <w:rPr>
                <w:rFonts w:eastAsia="MS Gothic"/>
                <w:b/>
                <w:szCs w:val="14"/>
                <w:highlight w:val="yellow"/>
                <w:lang w:val="en-GB" w:eastAsia="zh-CN"/>
              </w:rPr>
              <w:t>Proposal 1-2_v1</w:t>
            </w:r>
          </w:p>
          <w:p w14:paraId="4681C0B1" w14:textId="77777777" w:rsidR="00194B0E" w:rsidRPr="005A5FEB" w:rsidRDefault="00194B0E" w:rsidP="00EF4777">
            <w:pPr>
              <w:widowControl/>
              <w:wordWrap/>
              <w:autoSpaceDE/>
              <w:autoSpaceDN/>
              <w:snapToGrid w:val="0"/>
              <w:rPr>
                <w:rFonts w:eastAsia="바탕"/>
                <w:szCs w:val="16"/>
                <w:lang w:eastAsia="ja-JP"/>
              </w:rPr>
            </w:pPr>
            <w:r w:rsidRPr="005A5FEB">
              <w:rPr>
                <w:rFonts w:eastAsia="바탕"/>
                <w:szCs w:val="16"/>
                <w:lang w:eastAsia="ja-JP"/>
              </w:rPr>
              <w:t xml:space="preserve">With respect to dynamic indication of PUCCH repetition factor by using </w:t>
            </w:r>
            <w:r w:rsidRPr="005A5FEB">
              <w:rPr>
                <w:rFonts w:ascii="Times" w:eastAsia="DengXian" w:hAnsi="Times"/>
                <w:szCs w:val="16"/>
              </w:rPr>
              <w:t>DAI field in DCI format 1_0 with CRC scrambled by TC-RNTI</w:t>
            </w:r>
            <w:r w:rsidRPr="005A5FEB">
              <w:rPr>
                <w:rFonts w:eastAsia="바탕"/>
                <w:szCs w:val="16"/>
                <w:lang w:eastAsia="ja-JP"/>
              </w:rPr>
              <w:t>, one option is down-selected from the following options:</w:t>
            </w:r>
          </w:p>
          <w:p w14:paraId="7ACA2322" w14:textId="77777777" w:rsidR="00194B0E" w:rsidRPr="005A5FEB" w:rsidRDefault="00194B0E" w:rsidP="00194B0E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eastAsia="바탕"/>
                <w:strike/>
                <w:color w:val="FF0000"/>
                <w:szCs w:val="16"/>
                <w:lang w:eastAsia="ja-JP"/>
              </w:rPr>
            </w:pPr>
            <w:r w:rsidRPr="005A5FEB">
              <w:rPr>
                <w:rFonts w:eastAsia="MS Mincho" w:hint="eastAsia"/>
                <w:strike/>
                <w:color w:val="FF0000"/>
                <w:szCs w:val="16"/>
                <w:lang w:eastAsia="ja-JP"/>
              </w:rPr>
              <w:t>O</w:t>
            </w:r>
            <w:r w:rsidRPr="005A5FEB">
              <w:rPr>
                <w:rFonts w:eastAsia="MS Mincho"/>
                <w:strike/>
                <w:color w:val="FF0000"/>
                <w:szCs w:val="16"/>
                <w:lang w:eastAsia="ja-JP"/>
              </w:rPr>
              <w:t>ption 1: 2 bits are used regardless of the number of configured repetition factors</w:t>
            </w:r>
          </w:p>
          <w:p w14:paraId="37B2D194" w14:textId="77777777" w:rsidR="00194B0E" w:rsidRPr="005A5FEB" w:rsidRDefault="00194B0E" w:rsidP="00194B0E">
            <w:pPr>
              <w:widowControl/>
              <w:numPr>
                <w:ilvl w:val="1"/>
                <w:numId w:val="7"/>
              </w:numPr>
              <w:wordWrap/>
              <w:autoSpaceDE/>
              <w:autoSpaceDN/>
              <w:snapToGrid w:val="0"/>
              <w:rPr>
                <w:rFonts w:eastAsia="바탕"/>
                <w:strike/>
                <w:color w:val="FF0000"/>
                <w:szCs w:val="16"/>
                <w:lang w:eastAsia="ja-JP"/>
              </w:rPr>
            </w:pPr>
            <w:r w:rsidRPr="005A5FEB">
              <w:rPr>
                <w:rFonts w:eastAsia="MS Mincho" w:hint="eastAsia"/>
                <w:strike/>
                <w:color w:val="FF0000"/>
                <w:szCs w:val="16"/>
                <w:lang w:eastAsia="ja-JP"/>
              </w:rPr>
              <w:t>O</w:t>
            </w:r>
            <w:r w:rsidRPr="005A5FEB">
              <w:rPr>
                <w:rFonts w:eastAsia="MS Mincho"/>
                <w:strike/>
                <w:color w:val="FF0000"/>
                <w:szCs w:val="16"/>
                <w:lang w:eastAsia="ja-JP"/>
              </w:rPr>
              <w:t>ption 1a: Repetition factors {1, 2, 4, 8} are mapped to ‘00’, ’01’, ‘10’, ‘11’ of 2 bits DAI field, respectively. Codepoint(s) corresponding to unconfigured repetition factor(s) is(are) not used.</w:t>
            </w:r>
          </w:p>
          <w:p w14:paraId="621EE8EA" w14:textId="77777777" w:rsidR="00194B0E" w:rsidRPr="005A5FEB" w:rsidRDefault="00194B0E" w:rsidP="00194B0E">
            <w:pPr>
              <w:widowControl/>
              <w:numPr>
                <w:ilvl w:val="1"/>
                <w:numId w:val="7"/>
              </w:numPr>
              <w:wordWrap/>
              <w:autoSpaceDE/>
              <w:autoSpaceDN/>
              <w:snapToGrid w:val="0"/>
              <w:rPr>
                <w:rFonts w:eastAsia="바탕"/>
                <w:strike/>
                <w:color w:val="FF0000"/>
                <w:szCs w:val="16"/>
                <w:lang w:eastAsia="ja-JP"/>
              </w:rPr>
            </w:pPr>
            <w:r w:rsidRPr="005A5FEB">
              <w:rPr>
                <w:rFonts w:eastAsia="MS Mincho" w:hint="eastAsia"/>
                <w:strike/>
                <w:color w:val="FF0000"/>
                <w:szCs w:val="16"/>
                <w:lang w:eastAsia="ja-JP"/>
              </w:rPr>
              <w:t>O</w:t>
            </w:r>
            <w:r w:rsidRPr="005A5FEB">
              <w:rPr>
                <w:rFonts w:eastAsia="MS Mincho"/>
                <w:strike/>
                <w:color w:val="FF0000"/>
                <w:szCs w:val="16"/>
                <w:lang w:eastAsia="ja-JP"/>
              </w:rPr>
              <w:t>ption 1b: the 1</w:t>
            </w:r>
            <w:r w:rsidRPr="005A5FEB">
              <w:rPr>
                <w:rFonts w:eastAsia="MS Mincho"/>
                <w:strike/>
                <w:color w:val="FF0000"/>
                <w:szCs w:val="16"/>
                <w:vertAlign w:val="superscript"/>
                <w:lang w:eastAsia="ja-JP"/>
              </w:rPr>
              <w:t>st</w:t>
            </w:r>
            <w:r w:rsidRPr="005A5FEB">
              <w:rPr>
                <w:rFonts w:eastAsia="MS Mincho"/>
                <w:strike/>
                <w:color w:val="FF0000"/>
                <w:szCs w:val="16"/>
                <w:lang w:eastAsia="ja-JP"/>
              </w:rPr>
              <w:t>/2</w:t>
            </w:r>
            <w:r w:rsidRPr="005A5FEB">
              <w:rPr>
                <w:rFonts w:eastAsia="MS Mincho"/>
                <w:strike/>
                <w:color w:val="FF0000"/>
                <w:szCs w:val="16"/>
                <w:vertAlign w:val="superscript"/>
                <w:lang w:eastAsia="ja-JP"/>
              </w:rPr>
              <w:t>nd</w:t>
            </w:r>
            <w:r w:rsidRPr="005A5FEB">
              <w:rPr>
                <w:rFonts w:eastAsia="MS Mincho"/>
                <w:strike/>
                <w:color w:val="FF0000"/>
                <w:szCs w:val="16"/>
                <w:lang w:eastAsia="ja-JP"/>
              </w:rPr>
              <w:t>/3</w:t>
            </w:r>
            <w:r w:rsidRPr="005A5FEB">
              <w:rPr>
                <w:rFonts w:eastAsia="MS Mincho"/>
                <w:strike/>
                <w:color w:val="FF0000"/>
                <w:szCs w:val="16"/>
                <w:vertAlign w:val="superscript"/>
                <w:lang w:eastAsia="ja-JP"/>
              </w:rPr>
              <w:t>rd</w:t>
            </w:r>
            <w:r w:rsidRPr="005A5FEB">
              <w:rPr>
                <w:rFonts w:eastAsia="MS Mincho"/>
                <w:strike/>
                <w:color w:val="FF0000"/>
                <w:szCs w:val="16"/>
                <w:lang w:eastAsia="ja-JP"/>
              </w:rPr>
              <w:t>/4</w:t>
            </w:r>
            <w:r w:rsidRPr="005A5FEB">
              <w:rPr>
                <w:rFonts w:eastAsia="MS Mincho"/>
                <w:strike/>
                <w:color w:val="FF0000"/>
                <w:szCs w:val="16"/>
                <w:vertAlign w:val="superscript"/>
                <w:lang w:eastAsia="ja-JP"/>
              </w:rPr>
              <w:t>th</w:t>
            </w:r>
            <w:r w:rsidRPr="005A5FEB">
              <w:rPr>
                <w:rFonts w:eastAsia="MS Mincho"/>
                <w:strike/>
                <w:color w:val="FF0000"/>
                <w:szCs w:val="16"/>
                <w:lang w:eastAsia="ja-JP"/>
              </w:rPr>
              <w:t xml:space="preserve"> configured repetition factors are mapped to ‘00’, ’01’, ‘10’, ‘11’ of 2 bits DAI field, respectively. When the 3</w:t>
            </w:r>
            <w:r w:rsidRPr="005A5FEB">
              <w:rPr>
                <w:rFonts w:eastAsia="MS Mincho"/>
                <w:strike/>
                <w:color w:val="FF0000"/>
                <w:szCs w:val="16"/>
                <w:vertAlign w:val="superscript"/>
                <w:lang w:eastAsia="ja-JP"/>
              </w:rPr>
              <w:t>rd</w:t>
            </w:r>
            <w:r w:rsidRPr="005A5FEB">
              <w:rPr>
                <w:rFonts w:eastAsia="MS Mincho"/>
                <w:strike/>
                <w:color w:val="FF0000"/>
                <w:szCs w:val="16"/>
                <w:lang w:eastAsia="ja-JP"/>
              </w:rPr>
              <w:t xml:space="preserve"> and/or the 4</w:t>
            </w:r>
            <w:r w:rsidRPr="005A5FEB">
              <w:rPr>
                <w:rFonts w:eastAsia="MS Mincho"/>
                <w:strike/>
                <w:color w:val="FF0000"/>
                <w:szCs w:val="16"/>
                <w:vertAlign w:val="superscript"/>
                <w:lang w:eastAsia="ja-JP"/>
              </w:rPr>
              <w:t>th</w:t>
            </w:r>
            <w:r w:rsidRPr="005A5FEB">
              <w:rPr>
                <w:rFonts w:eastAsia="MS Mincho"/>
                <w:strike/>
                <w:color w:val="FF0000"/>
                <w:szCs w:val="16"/>
                <w:lang w:eastAsia="ja-JP"/>
              </w:rPr>
              <w:t xml:space="preserve"> repetition factors is/are not configured, the corresponding codepoint(s) (i.e., ‘10’ and/or ‘11’) is(are) not used.</w:t>
            </w:r>
          </w:p>
          <w:p w14:paraId="56DA4427" w14:textId="77777777" w:rsidR="00194B0E" w:rsidRPr="005A5FEB" w:rsidRDefault="00194B0E" w:rsidP="00194B0E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eastAsia="MS Mincho"/>
                <w:szCs w:val="16"/>
                <w:lang w:eastAsia="ja-JP"/>
              </w:rPr>
            </w:pPr>
            <w:r w:rsidRPr="005A5FEB">
              <w:rPr>
                <w:rFonts w:eastAsia="MS Mincho" w:hint="eastAsia"/>
                <w:szCs w:val="16"/>
                <w:lang w:eastAsia="ja-JP"/>
              </w:rPr>
              <w:t>O</w:t>
            </w:r>
            <w:r w:rsidRPr="005A5FEB">
              <w:rPr>
                <w:rFonts w:eastAsia="MS Mincho"/>
                <w:szCs w:val="16"/>
                <w:lang w:eastAsia="ja-JP"/>
              </w:rPr>
              <w:t>ption 2: 1 bit or 2 bits are used based on the number of configured repetition factors</w:t>
            </w:r>
          </w:p>
          <w:p w14:paraId="0E7582A2" w14:textId="77777777" w:rsidR="00194B0E" w:rsidRPr="005A5FEB" w:rsidRDefault="00194B0E" w:rsidP="00194B0E">
            <w:pPr>
              <w:widowControl/>
              <w:numPr>
                <w:ilvl w:val="1"/>
                <w:numId w:val="7"/>
              </w:numPr>
              <w:wordWrap/>
              <w:autoSpaceDE/>
              <w:autoSpaceDN/>
              <w:snapToGrid w:val="0"/>
              <w:rPr>
                <w:rFonts w:eastAsia="MS Mincho"/>
                <w:szCs w:val="16"/>
                <w:lang w:eastAsia="ja-JP"/>
              </w:rPr>
            </w:pPr>
            <w:r w:rsidRPr="005A5FEB">
              <w:rPr>
                <w:rFonts w:eastAsia="MS Mincho" w:hint="eastAsia"/>
                <w:szCs w:val="16"/>
                <w:lang w:eastAsia="ja-JP"/>
              </w:rPr>
              <w:t>I</w:t>
            </w:r>
            <w:r w:rsidRPr="005A5FEB">
              <w:rPr>
                <w:rFonts w:eastAsia="MS Mincho"/>
                <w:szCs w:val="16"/>
                <w:lang w:eastAsia="ja-JP"/>
              </w:rPr>
              <w:t>f 2 repetition factors are configured, the 1</w:t>
            </w:r>
            <w:r w:rsidRPr="005A5FEB">
              <w:rPr>
                <w:rFonts w:eastAsia="MS Mincho"/>
                <w:szCs w:val="16"/>
                <w:vertAlign w:val="superscript"/>
                <w:lang w:eastAsia="ja-JP"/>
              </w:rPr>
              <w:t>st</w:t>
            </w:r>
            <w:r w:rsidRPr="005A5FEB">
              <w:rPr>
                <w:rFonts w:eastAsia="MS Mincho"/>
                <w:szCs w:val="16"/>
                <w:lang w:eastAsia="ja-JP"/>
              </w:rPr>
              <w:t>/2</w:t>
            </w:r>
            <w:r w:rsidRPr="005A5FEB">
              <w:rPr>
                <w:rFonts w:eastAsia="MS Mincho"/>
                <w:szCs w:val="16"/>
                <w:vertAlign w:val="superscript"/>
                <w:lang w:eastAsia="ja-JP"/>
              </w:rPr>
              <w:t>nd</w:t>
            </w:r>
            <w:r w:rsidRPr="005A5FEB">
              <w:rPr>
                <w:rFonts w:eastAsia="MS Mincho"/>
                <w:szCs w:val="16"/>
                <w:lang w:eastAsia="ja-JP"/>
              </w:rPr>
              <w:t xml:space="preserve"> configured repetition factors are mapped to ‘0’, ’1’ of </w:t>
            </w:r>
            <w:proofErr w:type="gramStart"/>
            <w:r w:rsidRPr="005A5FEB">
              <w:rPr>
                <w:rFonts w:eastAsia="MS Mincho"/>
                <w:szCs w:val="16"/>
                <w:lang w:eastAsia="ja-JP"/>
              </w:rPr>
              <w:t>1 bit</w:t>
            </w:r>
            <w:proofErr w:type="gramEnd"/>
            <w:r w:rsidRPr="005A5FEB">
              <w:rPr>
                <w:rFonts w:eastAsia="MS Mincho"/>
                <w:szCs w:val="16"/>
                <w:lang w:eastAsia="ja-JP"/>
              </w:rPr>
              <w:t xml:space="preserve"> LSB of 2 bits DAI field, respectively. The remaining one bit is reserved.</w:t>
            </w:r>
          </w:p>
          <w:p w14:paraId="6DAF7718" w14:textId="0CE73018" w:rsidR="00194B0E" w:rsidRPr="00194B0E" w:rsidRDefault="00194B0E" w:rsidP="00194B0E">
            <w:pPr>
              <w:widowControl/>
              <w:numPr>
                <w:ilvl w:val="1"/>
                <w:numId w:val="7"/>
              </w:numPr>
              <w:wordWrap/>
              <w:autoSpaceDE/>
              <w:autoSpaceDN/>
              <w:snapToGrid w:val="0"/>
              <w:rPr>
                <w:rFonts w:eastAsia="MS Mincho"/>
                <w:szCs w:val="16"/>
                <w:lang w:eastAsia="ja-JP"/>
              </w:rPr>
            </w:pPr>
            <w:r w:rsidRPr="005A5FEB">
              <w:rPr>
                <w:rFonts w:eastAsia="MS Mincho" w:hint="eastAsia"/>
                <w:szCs w:val="16"/>
                <w:lang w:eastAsia="ja-JP"/>
              </w:rPr>
              <w:t>I</w:t>
            </w:r>
            <w:r w:rsidRPr="005A5FEB">
              <w:rPr>
                <w:rFonts w:eastAsia="MS Mincho"/>
                <w:szCs w:val="16"/>
                <w:lang w:eastAsia="ja-JP"/>
              </w:rPr>
              <w:t>f 3 or 4 repetition factors are configured, the 1</w:t>
            </w:r>
            <w:r w:rsidRPr="005A5FEB">
              <w:rPr>
                <w:rFonts w:eastAsia="MS Mincho"/>
                <w:szCs w:val="16"/>
                <w:vertAlign w:val="superscript"/>
                <w:lang w:eastAsia="ja-JP"/>
              </w:rPr>
              <w:t>st</w:t>
            </w:r>
            <w:r w:rsidRPr="005A5FEB">
              <w:rPr>
                <w:rFonts w:eastAsia="MS Mincho"/>
                <w:szCs w:val="16"/>
                <w:lang w:eastAsia="ja-JP"/>
              </w:rPr>
              <w:t>/2</w:t>
            </w:r>
            <w:r w:rsidRPr="005A5FEB">
              <w:rPr>
                <w:rFonts w:eastAsia="MS Mincho"/>
                <w:szCs w:val="16"/>
                <w:vertAlign w:val="superscript"/>
                <w:lang w:eastAsia="ja-JP"/>
              </w:rPr>
              <w:t>nd</w:t>
            </w:r>
            <w:r w:rsidRPr="005A5FEB">
              <w:rPr>
                <w:rFonts w:eastAsia="MS Mincho"/>
                <w:szCs w:val="16"/>
                <w:lang w:eastAsia="ja-JP"/>
              </w:rPr>
              <w:t>/3</w:t>
            </w:r>
            <w:r w:rsidRPr="005A5FEB">
              <w:rPr>
                <w:rFonts w:eastAsia="MS Mincho"/>
                <w:szCs w:val="16"/>
                <w:vertAlign w:val="superscript"/>
                <w:lang w:eastAsia="ja-JP"/>
              </w:rPr>
              <w:t>rd</w:t>
            </w:r>
            <w:r w:rsidRPr="005A5FEB">
              <w:rPr>
                <w:rFonts w:eastAsia="MS Mincho"/>
                <w:szCs w:val="16"/>
                <w:lang w:eastAsia="ja-JP"/>
              </w:rPr>
              <w:t>/4</w:t>
            </w:r>
            <w:r w:rsidRPr="005A5FEB">
              <w:rPr>
                <w:rFonts w:eastAsia="MS Mincho"/>
                <w:szCs w:val="16"/>
                <w:vertAlign w:val="superscript"/>
                <w:lang w:eastAsia="ja-JP"/>
              </w:rPr>
              <w:t>th</w:t>
            </w:r>
            <w:r w:rsidRPr="005A5FEB">
              <w:rPr>
                <w:rFonts w:eastAsia="MS Mincho"/>
                <w:szCs w:val="16"/>
                <w:lang w:eastAsia="ja-JP"/>
              </w:rPr>
              <w:t xml:space="preserve"> configured repetition factors are mapped to ‘00’, ’01’, ‘10’, ‘11’ of 2 bits DAI field, respectively. </w:t>
            </w:r>
            <w:r w:rsidRPr="005A5FEB">
              <w:rPr>
                <w:rFonts w:eastAsia="MS Mincho"/>
                <w:szCs w:val="16"/>
                <w:lang w:eastAsia="ja-JP"/>
              </w:rPr>
              <w:lastRenderedPageBreak/>
              <w:t>When the 4</w:t>
            </w:r>
            <w:r w:rsidRPr="005A5FEB">
              <w:rPr>
                <w:rFonts w:eastAsia="MS Mincho"/>
                <w:szCs w:val="16"/>
                <w:vertAlign w:val="superscript"/>
                <w:lang w:eastAsia="ja-JP"/>
              </w:rPr>
              <w:t>th</w:t>
            </w:r>
            <w:r w:rsidRPr="005A5FEB">
              <w:rPr>
                <w:rFonts w:eastAsia="MS Mincho"/>
                <w:szCs w:val="16"/>
                <w:lang w:eastAsia="ja-JP"/>
              </w:rPr>
              <w:t xml:space="preserve"> repetition factor is not configured, the corresponding codepoint (i.e., ‘11’) is not used.</w:t>
            </w:r>
          </w:p>
        </w:tc>
      </w:tr>
    </w:tbl>
    <w:p w14:paraId="34C0DDC4" w14:textId="1EB3D55C" w:rsidR="004D3319" w:rsidRDefault="004D3319" w:rsidP="00FC1F3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lastRenderedPageBreak/>
        <w:t>This issue is essential for UE operation, but it was not agreed in the previous meeting due to</w:t>
      </w:r>
      <w:r w:rsidR="00B20B2C">
        <w:rPr>
          <w:b w:val="0"/>
          <w:sz w:val="22"/>
          <w:lang w:val="en-US"/>
        </w:rPr>
        <w:t xml:space="preserve"> limited discussion time.</w:t>
      </w:r>
      <w:r>
        <w:rPr>
          <w:b w:val="0"/>
          <w:sz w:val="22"/>
          <w:lang w:val="en-US"/>
        </w:rPr>
        <w:t xml:space="preserve"> </w:t>
      </w:r>
      <w:r w:rsidRPr="004D3319">
        <w:rPr>
          <w:b w:val="0"/>
          <w:sz w:val="22"/>
          <w:lang w:val="en-US"/>
        </w:rPr>
        <w:t xml:space="preserve">Therefore, it is desirable to discuss this issue with high priority </w:t>
      </w:r>
      <w:r>
        <w:rPr>
          <w:b w:val="0"/>
          <w:sz w:val="22"/>
          <w:lang w:val="en-US"/>
        </w:rPr>
        <w:t>in</w:t>
      </w:r>
      <w:r w:rsidRPr="004D3319">
        <w:rPr>
          <w:b w:val="0"/>
          <w:sz w:val="22"/>
          <w:lang w:val="en-US"/>
        </w:rPr>
        <w:t xml:space="preserve"> this meeting. Regarding this issue, we </w:t>
      </w:r>
      <w:r>
        <w:rPr>
          <w:b w:val="0"/>
          <w:sz w:val="22"/>
          <w:lang w:val="en-US"/>
        </w:rPr>
        <w:t>propose</w:t>
      </w:r>
      <w:r w:rsidRPr="004D3319">
        <w:rPr>
          <w:b w:val="0"/>
          <w:sz w:val="22"/>
          <w:lang w:val="en-US"/>
        </w:rPr>
        <w:t xml:space="preserve"> to support Option 2 </w:t>
      </w:r>
      <w:r w:rsidR="00DB123E">
        <w:rPr>
          <w:rFonts w:hint="eastAsia"/>
          <w:b w:val="0"/>
          <w:sz w:val="22"/>
          <w:lang w:val="en-US"/>
        </w:rPr>
        <w:t xml:space="preserve">as </w:t>
      </w:r>
      <w:r w:rsidR="00DB123E">
        <w:rPr>
          <w:b w:val="0"/>
          <w:sz w:val="22"/>
          <w:lang w:val="en-US"/>
        </w:rPr>
        <w:t xml:space="preserve">shown </w:t>
      </w:r>
      <w:r w:rsidRPr="004D3319">
        <w:rPr>
          <w:b w:val="0"/>
          <w:sz w:val="22"/>
          <w:lang w:val="en-US"/>
        </w:rPr>
        <w:t>above</w:t>
      </w:r>
      <w:r>
        <w:rPr>
          <w:b w:val="0"/>
          <w:sz w:val="22"/>
          <w:lang w:val="en-US"/>
        </w:rPr>
        <w:t xml:space="preserve"> </w:t>
      </w:r>
      <w:r w:rsidRPr="004D3319">
        <w:rPr>
          <w:b w:val="0"/>
          <w:sz w:val="22"/>
          <w:lang w:val="en-US"/>
        </w:rPr>
        <w:t>proposal</w:t>
      </w:r>
      <w:r>
        <w:rPr>
          <w:b w:val="0"/>
          <w:sz w:val="22"/>
          <w:lang w:val="en-US"/>
        </w:rPr>
        <w:t>,</w:t>
      </w:r>
      <w:r w:rsidRPr="004D3319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and we suggest a text proposal related to this issue</w:t>
      </w:r>
      <w:r w:rsidRPr="004D3319">
        <w:rPr>
          <w:b w:val="0"/>
          <w:sz w:val="22"/>
          <w:lang w:val="en-US"/>
        </w:rPr>
        <w:t>.</w:t>
      </w:r>
    </w:p>
    <w:p w14:paraId="2B70DC58" w14:textId="23C1DAD6" w:rsidR="00194B0E" w:rsidRPr="00735150" w:rsidRDefault="00194B0E" w:rsidP="00FC1F3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7260B5AB" w14:textId="71460967" w:rsidR="00194B0E" w:rsidRDefault="00194B0E" w:rsidP="00FC1F34">
      <w:pPr>
        <w:pStyle w:val="LGTdoc1"/>
        <w:spacing w:beforeAutospacing="1" w:line="360" w:lineRule="auto"/>
        <w:ind w:firstLineChars="150" w:firstLine="324"/>
        <w:contextualSpacing/>
        <w:rPr>
          <w:sz w:val="22"/>
          <w:lang w:val="en-US"/>
        </w:rPr>
      </w:pPr>
      <w:r w:rsidRPr="00207C62">
        <w:rPr>
          <w:sz w:val="22"/>
          <w:lang w:val="en-US"/>
        </w:rPr>
        <w:t xml:space="preserve">Proposal </w:t>
      </w:r>
      <w:r>
        <w:rPr>
          <w:sz w:val="22"/>
          <w:lang w:val="en-US"/>
        </w:rPr>
        <w:t>1</w:t>
      </w:r>
      <w:r w:rsidRPr="00207C62">
        <w:rPr>
          <w:sz w:val="22"/>
          <w:lang w:val="en-US"/>
        </w:rPr>
        <w:t>.</w:t>
      </w:r>
      <w:r w:rsidRPr="00194B0E">
        <w:t xml:space="preserve"> </w:t>
      </w:r>
      <w:r w:rsidRPr="00194B0E">
        <w:rPr>
          <w:sz w:val="22"/>
          <w:lang w:val="en-US"/>
        </w:rPr>
        <w:t>With respect to dynamic indication of PUCCH repetition factor by using DAI field in DCI format 1_0 with CRC scrambled by TC-RNTI,</w:t>
      </w:r>
    </w:p>
    <w:p w14:paraId="5EF5066D" w14:textId="6E97D5AE" w:rsidR="00194B0E" w:rsidRDefault="00194B0E" w:rsidP="00092F26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 w:rsidRPr="00194B0E">
        <w:rPr>
          <w:sz w:val="22"/>
          <w:lang w:val="en-US"/>
        </w:rPr>
        <w:t>1 bit or 2 bits are used based on the number of configured repetition factors</w:t>
      </w:r>
      <w:r w:rsidR="00092F26">
        <w:rPr>
          <w:sz w:val="22"/>
          <w:lang w:val="en-US"/>
        </w:rPr>
        <w:t xml:space="preserve"> (Option 2)</w:t>
      </w:r>
    </w:p>
    <w:p w14:paraId="01A70047" w14:textId="5096E86A" w:rsidR="00092F26" w:rsidRPr="00092F26" w:rsidRDefault="00092F26" w:rsidP="00092F26">
      <w:pPr>
        <w:pStyle w:val="LGTdoc1"/>
        <w:numPr>
          <w:ilvl w:val="1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 w:rsidRPr="00092F26">
        <w:rPr>
          <w:sz w:val="22"/>
          <w:lang w:val="en-US"/>
        </w:rPr>
        <w:t>If 2 repetition factors are configured, the 1</w:t>
      </w:r>
      <w:r w:rsidRPr="00092F26">
        <w:rPr>
          <w:sz w:val="22"/>
          <w:vertAlign w:val="superscript"/>
          <w:lang w:val="en-US"/>
        </w:rPr>
        <w:t>st</w:t>
      </w:r>
      <w:r w:rsidRPr="00092F26">
        <w:rPr>
          <w:sz w:val="22"/>
          <w:lang w:val="en-US"/>
        </w:rPr>
        <w:t>/2</w:t>
      </w:r>
      <w:r w:rsidRPr="00092F26">
        <w:rPr>
          <w:sz w:val="22"/>
          <w:vertAlign w:val="superscript"/>
          <w:lang w:val="en-US"/>
        </w:rPr>
        <w:t>nd</w:t>
      </w:r>
      <w:r>
        <w:rPr>
          <w:sz w:val="22"/>
          <w:lang w:val="en-US"/>
        </w:rPr>
        <w:t xml:space="preserve"> </w:t>
      </w:r>
      <w:r w:rsidRPr="00092F26">
        <w:rPr>
          <w:sz w:val="22"/>
          <w:lang w:val="en-US"/>
        </w:rPr>
        <w:t xml:space="preserve">configured repetition factors are mapped to ‘0’, ’1’ of LSB </w:t>
      </w:r>
      <w:r>
        <w:rPr>
          <w:sz w:val="22"/>
          <w:lang w:val="en-US"/>
        </w:rPr>
        <w:t xml:space="preserve">bit </w:t>
      </w:r>
      <w:r w:rsidRPr="00092F26">
        <w:rPr>
          <w:sz w:val="22"/>
          <w:lang w:val="en-US"/>
        </w:rPr>
        <w:t>of 2 bits DAI field, respectively. The remaining one bit is reserved.</w:t>
      </w:r>
    </w:p>
    <w:p w14:paraId="7EC24249" w14:textId="58C6F049" w:rsidR="00092F26" w:rsidRPr="00092F26" w:rsidRDefault="00092F26" w:rsidP="00092F26">
      <w:pPr>
        <w:pStyle w:val="LGTdoc1"/>
        <w:numPr>
          <w:ilvl w:val="1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 w:rsidRPr="00092F26">
        <w:rPr>
          <w:sz w:val="22"/>
          <w:lang w:val="en-US"/>
        </w:rPr>
        <w:t xml:space="preserve">If 3 or 4 repetition factors are configured, the </w:t>
      </w:r>
      <w:r>
        <w:rPr>
          <w:sz w:val="22"/>
          <w:lang w:val="en-US"/>
        </w:rPr>
        <w:t>1</w:t>
      </w:r>
      <w:r w:rsidRPr="00092F26">
        <w:rPr>
          <w:sz w:val="22"/>
          <w:vertAlign w:val="superscript"/>
          <w:lang w:val="en-US"/>
        </w:rPr>
        <w:t>st</w:t>
      </w:r>
      <w:r>
        <w:rPr>
          <w:sz w:val="22"/>
          <w:lang w:val="en-US"/>
        </w:rPr>
        <w:t>/2</w:t>
      </w:r>
      <w:r w:rsidRPr="00092F26">
        <w:rPr>
          <w:sz w:val="22"/>
          <w:vertAlign w:val="superscript"/>
          <w:lang w:val="en-US"/>
        </w:rPr>
        <w:t>nd</w:t>
      </w:r>
      <w:r>
        <w:rPr>
          <w:sz w:val="22"/>
          <w:lang w:val="en-US"/>
        </w:rPr>
        <w:t>/3</w:t>
      </w:r>
      <w:r w:rsidRPr="00092F26">
        <w:rPr>
          <w:sz w:val="22"/>
          <w:vertAlign w:val="superscript"/>
          <w:lang w:val="en-US"/>
        </w:rPr>
        <w:t>rd</w:t>
      </w:r>
      <w:r>
        <w:rPr>
          <w:sz w:val="22"/>
          <w:lang w:val="en-US"/>
        </w:rPr>
        <w:t>/4</w:t>
      </w:r>
      <w:r w:rsidRPr="00092F26">
        <w:rPr>
          <w:sz w:val="22"/>
          <w:vertAlign w:val="superscript"/>
          <w:lang w:val="en-US"/>
        </w:rPr>
        <w:t>th</w:t>
      </w:r>
      <w:r w:rsidRPr="00092F26">
        <w:rPr>
          <w:sz w:val="22"/>
          <w:lang w:val="en-US"/>
        </w:rPr>
        <w:t xml:space="preserve"> configured repetition factors are mapped to ‘00’, ’01’, ‘10’, ‘11’ of 2 bits DAI field, respectively. When the 4th repetition factor is not configured, the corresponding codepoint (i.e., ‘11’) is not used.</w:t>
      </w:r>
    </w:p>
    <w:p w14:paraId="64E9F5AA" w14:textId="77777777" w:rsidR="004D3319" w:rsidRDefault="004D3319" w:rsidP="004D3319">
      <w:pPr>
        <w:pStyle w:val="LGTdoc1"/>
        <w:spacing w:beforeAutospacing="1" w:line="360" w:lineRule="auto"/>
        <w:ind w:firstLineChars="150" w:firstLine="324"/>
        <w:contextualSpacing/>
        <w:rPr>
          <w:sz w:val="22"/>
          <w:lang w:val="en-US"/>
        </w:rPr>
      </w:pPr>
    </w:p>
    <w:p w14:paraId="0394F536" w14:textId="4496B6A7" w:rsidR="00092F26" w:rsidRPr="004D3319" w:rsidRDefault="004D3319" w:rsidP="004D3319">
      <w:pPr>
        <w:pStyle w:val="LGTdoc1"/>
        <w:spacing w:beforeAutospacing="1" w:line="360" w:lineRule="auto"/>
        <w:ind w:firstLineChars="150" w:firstLine="324"/>
        <w:contextualSpacing/>
        <w:rPr>
          <w:sz w:val="22"/>
          <w:lang w:val="en-US"/>
        </w:rPr>
      </w:pPr>
      <w:r w:rsidRPr="004D3319">
        <w:rPr>
          <w:sz w:val="22"/>
          <w:lang w:val="en-US"/>
        </w:rPr>
        <w:t>Proposal 2. Adopt the text proposal as below for TS38.212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92F26" w14:paraId="2611E95B" w14:textId="77777777" w:rsidTr="00EF4777">
        <w:tc>
          <w:tcPr>
            <w:tcW w:w="9016" w:type="dxa"/>
          </w:tcPr>
          <w:p w14:paraId="76524098" w14:textId="37FC8DA6" w:rsidR="00092F26" w:rsidRPr="009B3B6A" w:rsidRDefault="00092F26" w:rsidP="00EF4777">
            <w:pPr>
              <w:keepNext/>
              <w:keepLines/>
              <w:widowControl/>
              <w:wordWrap/>
              <w:autoSpaceDE/>
              <w:autoSpaceDN/>
              <w:spacing w:before="120" w:after="180"/>
              <w:ind w:left="1418" w:hanging="1418"/>
              <w:outlineLvl w:val="3"/>
              <w:rPr>
                <w:rFonts w:ascii="Arial" w:eastAsia="SimSun" w:hAnsi="Arial"/>
                <w:sz w:val="24"/>
                <w:lang w:val="en-GB" w:eastAsia="zh-CN"/>
              </w:rPr>
            </w:pPr>
            <w:bookmarkStart w:id="2" w:name="_Toc19798777"/>
            <w:bookmarkStart w:id="3" w:name="_Toc26467248"/>
            <w:bookmarkStart w:id="4" w:name="_Toc29326610"/>
            <w:bookmarkStart w:id="5" w:name="_Toc29327760"/>
            <w:bookmarkStart w:id="6" w:name="_Toc36045950"/>
            <w:bookmarkStart w:id="7" w:name="_Toc36046210"/>
            <w:bookmarkStart w:id="8" w:name="_Toc36046356"/>
            <w:bookmarkStart w:id="9" w:name="_Toc45209273"/>
            <w:bookmarkStart w:id="10" w:name="_Toc51852447"/>
            <w:bookmarkStart w:id="11" w:name="_Toc129874529"/>
            <w:r w:rsidRPr="009B3B6A">
              <w:rPr>
                <w:rFonts w:ascii="Arial" w:eastAsia="SimSun" w:hAnsi="Arial" w:hint="eastAsia"/>
                <w:sz w:val="24"/>
                <w:lang w:val="en-GB" w:eastAsia="zh-CN"/>
              </w:rPr>
              <w:lastRenderedPageBreak/>
              <w:t>7.3.1.2</w:t>
            </w:r>
            <w:r w:rsidRPr="009B3B6A">
              <w:rPr>
                <w:rFonts w:ascii="Arial" w:eastAsia="SimSun" w:hAnsi="Arial" w:hint="eastAsia"/>
                <w:sz w:val="24"/>
                <w:lang w:val="en-GB" w:eastAsia="zh-CN"/>
              </w:rPr>
              <w:tab/>
              <w:t>DCI formats for scheduling of PDSCH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Pr="009B3B6A">
              <w:rPr>
                <w:rFonts w:ascii="Arial" w:eastAsia="SimSun" w:hAnsi="Arial" w:hint="eastAsia"/>
                <w:sz w:val="24"/>
                <w:lang w:val="en-GB" w:eastAsia="zh-CN"/>
              </w:rPr>
              <w:t xml:space="preserve"> </w:t>
            </w:r>
          </w:p>
          <w:p w14:paraId="4C84FCEE" w14:textId="77777777" w:rsidR="00092F26" w:rsidRPr="009B3B6A" w:rsidRDefault="00092F26" w:rsidP="00EF4777">
            <w:pPr>
              <w:keepNext/>
              <w:keepLines/>
              <w:widowControl/>
              <w:wordWrap/>
              <w:autoSpaceDE/>
              <w:autoSpaceDN/>
              <w:spacing w:before="120" w:after="180"/>
              <w:ind w:left="1701" w:hanging="1701"/>
              <w:outlineLvl w:val="4"/>
              <w:rPr>
                <w:rFonts w:ascii="Arial" w:eastAsia="SimSun" w:hAnsi="Arial"/>
                <w:lang w:val="en-GB" w:eastAsia="zh-CN"/>
              </w:rPr>
            </w:pPr>
            <w:bookmarkStart w:id="12" w:name="_Toc19798778"/>
            <w:bookmarkStart w:id="13" w:name="_Toc26467249"/>
            <w:bookmarkStart w:id="14" w:name="_Toc29326611"/>
            <w:bookmarkStart w:id="15" w:name="_Toc29327761"/>
            <w:bookmarkStart w:id="16" w:name="_Toc36045951"/>
            <w:bookmarkStart w:id="17" w:name="_Toc36046211"/>
            <w:bookmarkStart w:id="18" w:name="_Toc36046357"/>
            <w:bookmarkStart w:id="19" w:name="_Toc45209274"/>
            <w:bookmarkStart w:id="20" w:name="_Toc51852448"/>
            <w:bookmarkStart w:id="21" w:name="_Toc129874530"/>
            <w:r w:rsidRPr="009B3B6A">
              <w:rPr>
                <w:rFonts w:ascii="Arial" w:eastAsia="SimSun" w:hAnsi="Arial" w:hint="eastAsia"/>
                <w:lang w:val="en-GB" w:eastAsia="zh-CN"/>
              </w:rPr>
              <w:t>7.3.1.2.1</w:t>
            </w:r>
            <w:r w:rsidRPr="009B3B6A">
              <w:rPr>
                <w:rFonts w:ascii="Arial" w:eastAsia="SimSun" w:hAnsi="Arial" w:hint="eastAsia"/>
                <w:lang w:val="en-GB" w:eastAsia="zh-CN"/>
              </w:rPr>
              <w:tab/>
              <w:t>Format 1_0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24E81E17" w14:textId="77777777" w:rsidR="00092F26" w:rsidRPr="009B3B6A" w:rsidRDefault="00092F26" w:rsidP="00EF4777">
            <w:pPr>
              <w:widowControl/>
              <w:wordWrap/>
              <w:autoSpaceDE/>
              <w:autoSpaceDN/>
              <w:spacing w:after="180"/>
              <w:rPr>
                <w:rFonts w:eastAsia="SimSun"/>
                <w:lang w:val="en-GB"/>
              </w:rPr>
            </w:pPr>
            <w:r w:rsidRPr="009B3B6A">
              <w:rPr>
                <w:rFonts w:eastAsia="SimSun"/>
                <w:lang w:val="en-GB"/>
              </w:rPr>
              <w:t xml:space="preserve">DCI format </w:t>
            </w:r>
            <w:r w:rsidRPr="009B3B6A">
              <w:rPr>
                <w:rFonts w:eastAsia="SimSun" w:hint="eastAsia"/>
                <w:lang w:val="en-GB" w:eastAsia="zh-CN"/>
              </w:rPr>
              <w:t>1_0</w:t>
            </w:r>
            <w:r w:rsidRPr="009B3B6A">
              <w:rPr>
                <w:rFonts w:eastAsia="SimSun"/>
                <w:lang w:val="en-GB"/>
              </w:rPr>
              <w:t xml:space="preserve"> is used for the scheduling of P</w:t>
            </w:r>
            <w:r w:rsidRPr="009B3B6A">
              <w:rPr>
                <w:rFonts w:eastAsia="SimSun" w:hint="eastAsia"/>
                <w:lang w:val="en-GB" w:eastAsia="zh-CN"/>
              </w:rPr>
              <w:t>D</w:t>
            </w:r>
            <w:r w:rsidRPr="009B3B6A">
              <w:rPr>
                <w:rFonts w:eastAsia="SimSun"/>
                <w:lang w:val="en-GB"/>
              </w:rPr>
              <w:t xml:space="preserve">SCH in one </w:t>
            </w:r>
            <w:r w:rsidRPr="009B3B6A">
              <w:rPr>
                <w:rFonts w:eastAsia="SimSun" w:hint="eastAsia"/>
                <w:lang w:val="en-GB" w:eastAsia="zh-CN"/>
              </w:rPr>
              <w:t>D</w:t>
            </w:r>
            <w:r w:rsidRPr="009B3B6A">
              <w:rPr>
                <w:rFonts w:eastAsia="SimSun"/>
                <w:lang w:val="en-GB"/>
              </w:rPr>
              <w:t xml:space="preserve">L cell. </w:t>
            </w:r>
          </w:p>
          <w:p w14:paraId="77D713D8" w14:textId="77777777" w:rsidR="00092F26" w:rsidRPr="009B3B6A" w:rsidRDefault="00092F26" w:rsidP="00EF4777">
            <w:pPr>
              <w:widowControl/>
              <w:wordWrap/>
              <w:autoSpaceDE/>
              <w:autoSpaceDN/>
              <w:jc w:val="center"/>
              <w:rPr>
                <w:rFonts w:eastAsia="SimSun"/>
                <w:lang w:val="en-GB"/>
              </w:rPr>
            </w:pPr>
            <w:r w:rsidRPr="009B3B6A">
              <w:rPr>
                <w:rFonts w:ascii="Arial" w:eastAsia="SimSun" w:hAnsi="Arial" w:cs="Arial"/>
                <w:color w:val="FF0000"/>
                <w:sz w:val="24"/>
                <w:szCs w:val="24"/>
                <w:lang w:val="en-GB"/>
              </w:rPr>
              <w:t>&lt; Unchanged parts are omitted &gt;</w:t>
            </w:r>
          </w:p>
          <w:p w14:paraId="11214E37" w14:textId="77777777" w:rsidR="00092F26" w:rsidRPr="009B3B6A" w:rsidRDefault="00092F26" w:rsidP="00EF4777">
            <w:pPr>
              <w:widowControl/>
              <w:wordWrap/>
              <w:autoSpaceDE/>
              <w:autoSpaceDN/>
              <w:spacing w:after="180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/>
              </w:rPr>
              <w:t xml:space="preserve">The following information is transmitted by means of the DCI format </w:t>
            </w:r>
            <w:r w:rsidRPr="009B3B6A">
              <w:rPr>
                <w:rFonts w:eastAsia="SimSun" w:hint="eastAsia"/>
                <w:lang w:val="en-GB" w:eastAsia="zh-CN"/>
              </w:rPr>
              <w:t>1_0 with CRC scrambled by TC-RNTI</w:t>
            </w:r>
            <w:r w:rsidRPr="009B3B6A">
              <w:rPr>
                <w:rFonts w:eastAsia="SimSun"/>
                <w:lang w:val="en-GB"/>
              </w:rPr>
              <w:t>:</w:t>
            </w:r>
          </w:p>
          <w:p w14:paraId="45C25A7D" w14:textId="77777777" w:rsidR="00092F26" w:rsidRPr="009B3B6A" w:rsidRDefault="00092F26" w:rsidP="00EF4777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  <w:t xml:space="preserve">Identifier for </w:t>
            </w:r>
            <w:r w:rsidRPr="009B3B6A">
              <w:rPr>
                <w:rFonts w:eastAsia="SimSun" w:hint="eastAsia"/>
                <w:lang w:val="en-GB"/>
              </w:rPr>
              <w:t>DCI formats</w:t>
            </w:r>
            <w:r w:rsidRPr="009B3B6A">
              <w:rPr>
                <w:rFonts w:eastAsia="SimSun"/>
                <w:lang w:val="en-GB"/>
              </w:rPr>
              <w:t xml:space="preserve"> – </w:t>
            </w:r>
            <w:r w:rsidRPr="009B3B6A">
              <w:rPr>
                <w:rFonts w:eastAsia="SimSun" w:hint="eastAsia"/>
                <w:lang w:val="en-GB" w:eastAsia="zh-CN"/>
              </w:rPr>
              <w:t>1</w:t>
            </w:r>
            <w:r w:rsidRPr="009B3B6A">
              <w:rPr>
                <w:rFonts w:eastAsia="SimSun"/>
                <w:lang w:val="en-GB"/>
              </w:rPr>
              <w:t xml:space="preserve"> bit</w:t>
            </w:r>
          </w:p>
          <w:p w14:paraId="4C164454" w14:textId="77777777" w:rsidR="00092F26" w:rsidRPr="009B3B6A" w:rsidRDefault="00092F26" w:rsidP="00EF4777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 w:hint="eastAsia"/>
                <w:lang w:val="en-GB" w:eastAsia="zh-CN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  <w:t>The value of this bit field is always set to 1, indicating a DL DCI format</w:t>
            </w:r>
          </w:p>
          <w:p w14:paraId="0D4818F8" w14:textId="77777777" w:rsidR="00092F26" w:rsidRPr="009B3B6A" w:rsidRDefault="00092F26" w:rsidP="00EF4777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  <w:t>Frequency domain resource assignment</w:t>
            </w:r>
            <w:r w:rsidRPr="009B3B6A">
              <w:rPr>
                <w:rFonts w:eastAsia="SimSun"/>
                <w:lang w:val="en-GB"/>
              </w:rPr>
              <w:t xml:space="preserve"> –</w:t>
            </w:r>
            <w:r w:rsidRPr="009B3B6A">
              <w:rPr>
                <w:rFonts w:eastAsia="SimSun"/>
                <w:kern w:val="2"/>
                <w:position w:val="-12"/>
                <w:szCs w:val="22"/>
                <w:lang w:val="en-GB" w:eastAsia="ko-KR"/>
              </w:rPr>
              <w:object w:dxaOrig="3200" w:dyaOrig="440" w14:anchorId="3AB7C85F">
                <v:shape id="_x0000_i1026" type="#_x0000_t75" style="width:134.25pt;height:18pt" o:ole="">
                  <v:imagedata r:id="rId8" o:title=""/>
                </v:shape>
                <o:OLEObject Type="Embed" ProgID="Equation.3" ShapeID="_x0000_i1026" DrawAspect="Content" ObjectID="_1757361400" r:id="rId9"/>
              </w:object>
            </w:r>
            <w:r w:rsidRPr="009B3B6A">
              <w:rPr>
                <w:rFonts w:eastAsia="SimSun" w:hint="eastAsia"/>
                <w:lang w:val="en-GB" w:eastAsia="zh-CN"/>
              </w:rPr>
              <w:t xml:space="preserve"> bits</w:t>
            </w:r>
          </w:p>
          <w:p w14:paraId="21F29C64" w14:textId="77777777" w:rsidR="00092F26" w:rsidRPr="009B3B6A" w:rsidRDefault="00092F26" w:rsidP="00EF4777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 w:eastAsia="zh-CN"/>
              </w:rPr>
              <w:t>-</w:t>
            </w:r>
            <w:r w:rsidRPr="009B3B6A">
              <w:rPr>
                <w:rFonts w:eastAsia="SimSun"/>
                <w:lang w:val="en-GB" w:eastAsia="zh-CN"/>
              </w:rPr>
              <w:tab/>
            </w:r>
            <w:r w:rsidRPr="009B3B6A">
              <w:rPr>
                <w:rFonts w:eastAsia="SimSun"/>
                <w:kern w:val="2"/>
                <w:position w:val="-10"/>
                <w:szCs w:val="22"/>
                <w:lang w:val="en-GB" w:eastAsia="ko-KR"/>
              </w:rPr>
              <w:object w:dxaOrig="820" w:dyaOrig="360" w14:anchorId="378EA4BA">
                <v:shape id="_x0000_i1027" type="#_x0000_t75" style="width:32.75pt;height:15.05pt" o:ole="">
                  <v:imagedata r:id="rId10" o:title=""/>
                </v:shape>
                <o:OLEObject Type="Embed" ProgID="Equation.3" ShapeID="_x0000_i1027" DrawAspect="Content" ObjectID="_1757361401" r:id="rId11"/>
              </w:object>
            </w:r>
            <w:r w:rsidRPr="009B3B6A">
              <w:rPr>
                <w:rFonts w:eastAsia="SimSun"/>
                <w:lang w:val="en-GB" w:eastAsia="zh-CN"/>
              </w:rPr>
              <w:t xml:space="preserve"> is the size of </w:t>
            </w:r>
            <w:r w:rsidRPr="009B3B6A">
              <w:rPr>
                <w:rFonts w:eastAsia="SimSun" w:hint="eastAsia"/>
                <w:lang w:val="en-GB" w:eastAsia="zh-CN"/>
              </w:rPr>
              <w:t>CORESET 0</w:t>
            </w:r>
          </w:p>
          <w:p w14:paraId="736667F0" w14:textId="77777777" w:rsidR="00092F26" w:rsidRPr="009B3B6A" w:rsidRDefault="00092F26" w:rsidP="00EF4777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  <w:t xml:space="preserve">Time domain resource assignment </w:t>
            </w:r>
            <w:r w:rsidRPr="009B3B6A">
              <w:rPr>
                <w:rFonts w:eastAsia="SimSun"/>
                <w:lang w:val="en-GB"/>
              </w:rPr>
              <w:t>–</w:t>
            </w:r>
            <w:r w:rsidRPr="009B3B6A">
              <w:rPr>
                <w:rFonts w:eastAsia="SimSun" w:hint="eastAsia"/>
                <w:lang w:val="en-GB" w:eastAsia="zh-CN"/>
              </w:rPr>
              <w:t xml:space="preserve"> </w:t>
            </w:r>
            <w:r w:rsidRPr="009B3B6A">
              <w:rPr>
                <w:rFonts w:eastAsia="SimSun"/>
                <w:lang w:val="en-GB" w:eastAsia="zh-CN"/>
              </w:rPr>
              <w:t>4</w:t>
            </w:r>
            <w:r w:rsidRPr="009B3B6A">
              <w:rPr>
                <w:rFonts w:eastAsia="SimSun" w:hint="eastAsia"/>
                <w:lang w:val="en-GB" w:eastAsia="zh-CN"/>
              </w:rPr>
              <w:t xml:space="preserve"> bits </w:t>
            </w:r>
            <w:r w:rsidRPr="009B3B6A">
              <w:rPr>
                <w:rFonts w:eastAsia="SimSun"/>
                <w:lang w:val="en-GB" w:eastAsia="zh-CN"/>
              </w:rPr>
              <w:t>as defined in</w:t>
            </w:r>
            <w:r w:rsidRPr="009B3B6A">
              <w:rPr>
                <w:rFonts w:eastAsia="SimSun" w:hint="eastAsia"/>
                <w:lang w:val="en-GB" w:eastAsia="zh-CN"/>
              </w:rPr>
              <w:t xml:space="preserve"> Clause</w:t>
            </w:r>
            <w:r w:rsidRPr="009B3B6A">
              <w:rPr>
                <w:rFonts w:eastAsia="SimSun"/>
                <w:lang w:val="en-GB" w:eastAsia="zh-CN"/>
              </w:rPr>
              <w:t xml:space="preserve"> </w:t>
            </w:r>
            <w:r w:rsidRPr="009B3B6A">
              <w:rPr>
                <w:rFonts w:eastAsia="SimSun" w:hint="eastAsia"/>
                <w:lang w:val="en-GB" w:eastAsia="zh-CN"/>
              </w:rPr>
              <w:t>5</w:t>
            </w:r>
            <w:r w:rsidRPr="009B3B6A">
              <w:rPr>
                <w:rFonts w:eastAsia="SimSun"/>
                <w:lang w:val="en-GB" w:eastAsia="zh-CN"/>
              </w:rPr>
              <w:t>.1.2.1 of [6, TS38.214]</w:t>
            </w:r>
          </w:p>
          <w:p w14:paraId="3AAE6A8F" w14:textId="77777777" w:rsidR="00092F26" w:rsidRPr="009B3B6A" w:rsidRDefault="00092F26" w:rsidP="00EF4777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  <w:t xml:space="preserve">VRB-to-PRB mapping </w:t>
            </w:r>
            <w:r w:rsidRPr="009B3B6A">
              <w:rPr>
                <w:rFonts w:eastAsia="SimSun"/>
                <w:lang w:val="en-GB"/>
              </w:rPr>
              <w:t>–</w:t>
            </w:r>
            <w:r w:rsidRPr="009B3B6A">
              <w:rPr>
                <w:rFonts w:eastAsia="SimSun" w:hint="eastAsia"/>
                <w:lang w:val="en-GB" w:eastAsia="zh-CN"/>
              </w:rPr>
              <w:t xml:space="preserve"> 1 bit according to Table </w:t>
            </w:r>
            <w:r w:rsidRPr="009B3B6A">
              <w:rPr>
                <w:rFonts w:eastAsia="SimSun"/>
                <w:lang w:val="en-GB" w:eastAsia="zh-CN"/>
              </w:rPr>
              <w:t>7.3.1.2.2-5</w:t>
            </w:r>
          </w:p>
          <w:p w14:paraId="503AB9E7" w14:textId="77777777" w:rsidR="00092F26" w:rsidRPr="009B3B6A" w:rsidRDefault="00092F26" w:rsidP="00EF4777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</w:r>
            <w:r w:rsidRPr="009B3B6A">
              <w:rPr>
                <w:rFonts w:eastAsia="SimSun"/>
                <w:lang w:val="en-GB"/>
              </w:rPr>
              <w:t xml:space="preserve">Modulation and coding scheme – </w:t>
            </w:r>
            <w:r w:rsidRPr="009B3B6A">
              <w:rPr>
                <w:rFonts w:eastAsia="SimSun" w:hint="eastAsia"/>
                <w:lang w:val="en-GB" w:eastAsia="zh-CN"/>
              </w:rPr>
              <w:t>5</w:t>
            </w:r>
            <w:r w:rsidRPr="009B3B6A">
              <w:rPr>
                <w:rFonts w:eastAsia="SimSun"/>
                <w:lang w:val="en-GB"/>
              </w:rPr>
              <w:t xml:space="preserve"> bits as defined in Clause </w:t>
            </w:r>
            <w:r w:rsidRPr="009B3B6A">
              <w:rPr>
                <w:rFonts w:eastAsia="SimSun" w:hint="eastAsia"/>
                <w:lang w:val="en-GB" w:eastAsia="zh-CN"/>
              </w:rPr>
              <w:t>5.1.3</w:t>
            </w:r>
            <w:r w:rsidRPr="009B3B6A">
              <w:rPr>
                <w:rFonts w:eastAsia="SimSun"/>
                <w:lang w:val="en-GB"/>
              </w:rPr>
              <w:t xml:space="preserve"> of [</w:t>
            </w:r>
            <w:r w:rsidRPr="009B3B6A">
              <w:rPr>
                <w:rFonts w:eastAsia="SimSun" w:hint="eastAsia"/>
                <w:lang w:val="en-GB" w:eastAsia="zh-CN"/>
              </w:rPr>
              <w:t>6, TS38.214</w:t>
            </w:r>
            <w:r w:rsidRPr="009B3B6A">
              <w:rPr>
                <w:rFonts w:eastAsia="SimSun"/>
                <w:lang w:val="en-GB"/>
              </w:rPr>
              <w:t>]</w:t>
            </w:r>
            <w:r w:rsidRPr="009B3B6A">
              <w:rPr>
                <w:rFonts w:eastAsia="SimSun" w:hint="eastAsia"/>
                <w:lang w:val="en-GB" w:eastAsia="zh-CN"/>
              </w:rPr>
              <w:t>, using Table 5.1.3.1-1</w:t>
            </w:r>
          </w:p>
          <w:p w14:paraId="77FAB778" w14:textId="77777777" w:rsidR="00092F26" w:rsidRPr="009B3B6A" w:rsidRDefault="00092F26" w:rsidP="00EF4777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</w:r>
            <w:r w:rsidRPr="009B3B6A">
              <w:rPr>
                <w:rFonts w:eastAsia="SimSun"/>
                <w:lang w:val="en-GB"/>
              </w:rPr>
              <w:t>New data indicator – 1 bit</w:t>
            </w:r>
          </w:p>
          <w:p w14:paraId="685D6DA7" w14:textId="77777777" w:rsidR="00092F26" w:rsidRPr="009B3B6A" w:rsidRDefault="00092F26" w:rsidP="00EF4777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</w:r>
            <w:r w:rsidRPr="009B3B6A">
              <w:rPr>
                <w:rFonts w:eastAsia="SimSun"/>
                <w:lang w:val="en-GB"/>
              </w:rPr>
              <w:t xml:space="preserve">Redundancy version – 2 bits as defined in Table </w:t>
            </w:r>
            <w:r w:rsidRPr="009B3B6A">
              <w:rPr>
                <w:rFonts w:eastAsia="SimSun"/>
                <w:lang w:val="en-GB" w:eastAsia="zh-CN"/>
              </w:rPr>
              <w:t>7.3.1.1.1-2</w:t>
            </w:r>
          </w:p>
          <w:p w14:paraId="634491A2" w14:textId="77777777" w:rsidR="00092F26" w:rsidRPr="009B3B6A" w:rsidRDefault="00092F26" w:rsidP="00EF4777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/>
              </w:rPr>
            </w:pPr>
            <w:r w:rsidRPr="009B3B6A">
              <w:rPr>
                <w:rFonts w:eastAsia="SimSun"/>
                <w:lang w:val="en-GB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</w:r>
            <w:r w:rsidRPr="009B3B6A">
              <w:rPr>
                <w:rFonts w:eastAsia="SimSun"/>
                <w:lang w:val="en-GB"/>
              </w:rPr>
              <w:t xml:space="preserve">HARQ process number – </w:t>
            </w:r>
            <w:r w:rsidRPr="009B3B6A">
              <w:rPr>
                <w:rFonts w:eastAsia="SimSun" w:hint="eastAsia"/>
                <w:lang w:val="en-GB" w:eastAsia="zh-CN"/>
              </w:rPr>
              <w:t>4</w:t>
            </w:r>
            <w:r w:rsidRPr="009B3B6A">
              <w:rPr>
                <w:rFonts w:eastAsia="SimSun"/>
                <w:lang w:val="en-GB"/>
              </w:rPr>
              <w:t xml:space="preserve"> bits</w:t>
            </w:r>
          </w:p>
          <w:p w14:paraId="5893D841" w14:textId="77777777" w:rsidR="00092F26" w:rsidRPr="009B3B6A" w:rsidRDefault="00092F26" w:rsidP="00EF4777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 w:hint="eastAsia"/>
                <w:lang w:val="en-GB" w:eastAsia="zh-CN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  <w:t xml:space="preserve">Downlink assignment index </w:t>
            </w:r>
            <w:r w:rsidRPr="009B3B6A">
              <w:rPr>
                <w:rFonts w:eastAsia="SimSun"/>
                <w:lang w:val="en-GB" w:eastAsia="zh-CN"/>
              </w:rPr>
              <w:t>–</w:t>
            </w:r>
            <w:r w:rsidRPr="009B3B6A">
              <w:rPr>
                <w:rFonts w:eastAsia="SimSun" w:hint="eastAsia"/>
                <w:lang w:val="en-GB" w:eastAsia="zh-CN"/>
              </w:rPr>
              <w:t xml:space="preserve"> 2 bits</w:t>
            </w:r>
          </w:p>
          <w:p w14:paraId="3ADC1EBD" w14:textId="77777777" w:rsidR="00092F26" w:rsidRDefault="00092F26" w:rsidP="00EF4777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 w:eastAsia="zh-CN"/>
              </w:rPr>
              <w:t>-</w:t>
            </w:r>
            <w:r w:rsidRPr="009B3B6A">
              <w:rPr>
                <w:rFonts w:eastAsia="SimSun"/>
                <w:lang w:val="en-GB" w:eastAsia="zh-CN"/>
              </w:rPr>
              <w:tab/>
              <w:t xml:space="preserve">2 bits indicating the number of repetitions for PUCCH as defined in clause 9.2.6 </w:t>
            </w:r>
            <w:r w:rsidRPr="009B3B6A">
              <w:rPr>
                <w:rFonts w:eastAsia="SimSun" w:hint="eastAsia"/>
                <w:lang w:val="en-GB" w:eastAsia="zh-CN"/>
              </w:rPr>
              <w:t>of [5, TS38.213]</w:t>
            </w:r>
            <w:r w:rsidRPr="009B3B6A">
              <w:rPr>
                <w:rFonts w:eastAsia="SimSun"/>
                <w:lang w:val="en-GB" w:eastAsia="zh-CN"/>
              </w:rPr>
              <w:t xml:space="preserve">, if the higher layer parameter </w:t>
            </w:r>
            <w:r w:rsidRPr="009B3B6A">
              <w:rPr>
                <w:rFonts w:eastAsia="SimSun"/>
                <w:i/>
                <w:lang w:val="en-GB" w:eastAsia="zh-CN"/>
              </w:rPr>
              <w:t>numberOfPUCCHforMsg4HARQACK-RepetitionsList</w:t>
            </w:r>
            <w:r w:rsidRPr="009B3B6A">
              <w:rPr>
                <w:rFonts w:eastAsia="SimSun"/>
                <w:lang w:val="en-GB" w:eastAsia="zh-CN"/>
              </w:rPr>
              <w:t xml:space="preserve"> is configured with at least two values;</w:t>
            </w:r>
          </w:p>
          <w:p w14:paraId="4EF36BC7" w14:textId="77777777" w:rsidR="003F41E5" w:rsidRPr="003F41E5" w:rsidRDefault="003F41E5" w:rsidP="003F41E5">
            <w:pPr>
              <w:widowControl/>
              <w:wordWrap/>
              <w:autoSpaceDE/>
              <w:autoSpaceDN/>
              <w:spacing w:after="180"/>
              <w:ind w:leftChars="383" w:left="1127" w:hanging="284"/>
              <w:rPr>
                <w:rFonts w:eastAsia="SimSun"/>
                <w:lang w:val="en-GB" w:eastAsia="zh-CN"/>
              </w:rPr>
            </w:pPr>
            <w:r w:rsidRPr="003F41E5">
              <w:rPr>
                <w:rFonts w:eastAsia="SimSun"/>
                <w:lang w:val="en-GB" w:eastAsia="zh-CN"/>
              </w:rPr>
              <w:t>-</w:t>
            </w:r>
            <w:r w:rsidRPr="003F41E5">
              <w:rPr>
                <w:rFonts w:eastAsia="SimSun"/>
                <w:lang w:val="en-GB" w:eastAsia="zh-CN"/>
              </w:rPr>
              <w:tab/>
            </w:r>
            <w:r w:rsidRPr="003F41E5">
              <w:rPr>
                <w:lang w:val="en-GB"/>
              </w:rPr>
              <w:t xml:space="preserve">If </w:t>
            </w:r>
            <w:r w:rsidRPr="003F41E5">
              <w:rPr>
                <w:rFonts w:eastAsia="SimSun"/>
                <w:lang w:val="en-GB" w:eastAsia="zh-CN"/>
              </w:rPr>
              <w:t xml:space="preserve">the higher layer parameter </w:t>
            </w:r>
            <w:r w:rsidRPr="003F41E5">
              <w:rPr>
                <w:rFonts w:eastAsia="SimSun"/>
                <w:i/>
                <w:lang w:val="en-GB" w:eastAsia="zh-CN"/>
              </w:rPr>
              <w:t>numberOfPUCCHforMsg4HARQACK-RepetitionsList</w:t>
            </w:r>
            <w:r w:rsidRPr="003F41E5">
              <w:rPr>
                <w:rFonts w:eastAsia="SimSun"/>
                <w:lang w:val="en-GB" w:eastAsia="zh-CN"/>
              </w:rPr>
              <w:t xml:space="preserve"> is configured with two values</w:t>
            </w:r>
            <w:r w:rsidRPr="003F41E5">
              <w:rPr>
                <w:lang w:val="en-GB"/>
              </w:rPr>
              <w:t>, the 1</w:t>
            </w:r>
            <w:r w:rsidRPr="003F41E5">
              <w:rPr>
                <w:vertAlign w:val="superscript"/>
                <w:lang w:val="en-GB"/>
              </w:rPr>
              <w:t>st</w:t>
            </w:r>
            <w:r w:rsidRPr="003F41E5">
              <w:rPr>
                <w:lang w:val="en-GB"/>
              </w:rPr>
              <w:t>/2</w:t>
            </w:r>
            <w:r w:rsidRPr="003F41E5">
              <w:rPr>
                <w:vertAlign w:val="superscript"/>
                <w:lang w:val="en-GB"/>
              </w:rPr>
              <w:t>nd</w:t>
            </w:r>
            <w:r w:rsidRPr="003F41E5">
              <w:rPr>
                <w:lang w:val="en-GB"/>
              </w:rPr>
              <w:t xml:space="preserve"> values are mapped to ‘0’, ’1’ of LSB bit, respectively. The remaining one bit is reserved.</w:t>
            </w:r>
          </w:p>
          <w:p w14:paraId="6B7A9ADD" w14:textId="77777777" w:rsidR="003F41E5" w:rsidRPr="003F41E5" w:rsidRDefault="003F41E5" w:rsidP="003F41E5">
            <w:pPr>
              <w:widowControl/>
              <w:wordWrap/>
              <w:autoSpaceDE/>
              <w:autoSpaceDN/>
              <w:spacing w:after="180"/>
              <w:ind w:leftChars="383" w:left="1127" w:hanging="284"/>
              <w:rPr>
                <w:rFonts w:eastAsia="SimSun"/>
                <w:lang w:val="en-GB" w:eastAsia="zh-CN"/>
              </w:rPr>
            </w:pPr>
            <w:r w:rsidRPr="003F41E5">
              <w:rPr>
                <w:rFonts w:eastAsia="SimSun"/>
                <w:lang w:val="en-GB" w:eastAsia="zh-CN"/>
              </w:rPr>
              <w:t>-</w:t>
            </w:r>
            <w:r w:rsidRPr="003F41E5">
              <w:rPr>
                <w:rFonts w:eastAsia="SimSun"/>
                <w:lang w:val="en-GB" w:eastAsia="zh-CN"/>
              </w:rPr>
              <w:tab/>
            </w:r>
            <w:r w:rsidRPr="003F41E5">
              <w:rPr>
                <w:lang w:val="en-GB"/>
              </w:rPr>
              <w:t xml:space="preserve">If </w:t>
            </w:r>
            <w:r w:rsidRPr="003F41E5">
              <w:rPr>
                <w:rFonts w:eastAsia="SimSun"/>
                <w:lang w:val="en-GB" w:eastAsia="zh-CN"/>
              </w:rPr>
              <w:t xml:space="preserve">the higher layer parameter </w:t>
            </w:r>
            <w:r w:rsidRPr="003F41E5">
              <w:rPr>
                <w:rFonts w:eastAsia="SimSun"/>
                <w:i/>
                <w:lang w:val="en-GB" w:eastAsia="zh-CN"/>
              </w:rPr>
              <w:t>numberOfPUCCHforMsg4HARQACK-RepetitionsList</w:t>
            </w:r>
            <w:r w:rsidRPr="003F41E5">
              <w:rPr>
                <w:rFonts w:eastAsia="SimSun"/>
                <w:lang w:val="en-GB" w:eastAsia="zh-CN"/>
              </w:rPr>
              <w:t xml:space="preserve"> is configured with three or four values</w:t>
            </w:r>
            <w:r w:rsidRPr="003F41E5">
              <w:rPr>
                <w:lang w:val="en-GB"/>
              </w:rPr>
              <w:t>, the 1</w:t>
            </w:r>
            <w:r w:rsidRPr="003F41E5">
              <w:rPr>
                <w:vertAlign w:val="superscript"/>
                <w:lang w:val="en-GB"/>
              </w:rPr>
              <w:t>st</w:t>
            </w:r>
            <w:r w:rsidRPr="003F41E5">
              <w:rPr>
                <w:lang w:val="en-GB"/>
              </w:rPr>
              <w:t>/2</w:t>
            </w:r>
            <w:r w:rsidRPr="003F41E5">
              <w:rPr>
                <w:vertAlign w:val="superscript"/>
                <w:lang w:val="en-GB"/>
              </w:rPr>
              <w:t>nd</w:t>
            </w:r>
            <w:r w:rsidRPr="003F41E5">
              <w:rPr>
                <w:lang w:val="en-GB"/>
              </w:rPr>
              <w:t>/3</w:t>
            </w:r>
            <w:r w:rsidRPr="003F41E5">
              <w:rPr>
                <w:vertAlign w:val="superscript"/>
                <w:lang w:val="en-GB"/>
              </w:rPr>
              <w:t>rd</w:t>
            </w:r>
            <w:r w:rsidRPr="003F41E5">
              <w:rPr>
                <w:lang w:val="en-GB"/>
              </w:rPr>
              <w:t>/4</w:t>
            </w:r>
            <w:r w:rsidRPr="003F41E5">
              <w:rPr>
                <w:vertAlign w:val="superscript"/>
                <w:lang w:val="en-GB"/>
              </w:rPr>
              <w:t>th</w:t>
            </w:r>
            <w:r w:rsidRPr="003F41E5">
              <w:rPr>
                <w:lang w:val="en-GB"/>
              </w:rPr>
              <w:t xml:space="preserve"> values are mapped to ‘00’, ’01’, ‘10’, ‘11’, respectively. When the 4</w:t>
            </w:r>
            <w:r w:rsidRPr="003F41E5">
              <w:rPr>
                <w:vertAlign w:val="superscript"/>
                <w:lang w:val="en-GB"/>
              </w:rPr>
              <w:t>th</w:t>
            </w:r>
            <w:r w:rsidRPr="003F41E5">
              <w:rPr>
                <w:lang w:val="en-GB"/>
              </w:rPr>
              <w:t xml:space="preserve"> value is not configured, the codepoint ‘11’ is reserved.</w:t>
            </w:r>
          </w:p>
          <w:p w14:paraId="35F8123B" w14:textId="77777777" w:rsidR="00092F26" w:rsidRPr="009B3B6A" w:rsidRDefault="00092F26" w:rsidP="00EF4777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 w:eastAsia="zh-CN"/>
              </w:rPr>
              <w:t>-</w:t>
            </w:r>
            <w:r w:rsidRPr="009B3B6A">
              <w:rPr>
                <w:rFonts w:eastAsia="SimSun"/>
                <w:lang w:val="en-GB" w:eastAsia="zh-CN"/>
              </w:rPr>
              <w:tab/>
              <w:t xml:space="preserve">otherwise, reserved. </w:t>
            </w:r>
          </w:p>
          <w:p w14:paraId="08E037AE" w14:textId="77777777" w:rsidR="00092F26" w:rsidRPr="009B3B6A" w:rsidRDefault="00092F26" w:rsidP="00EF4777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</w:r>
            <w:r w:rsidRPr="009B3B6A">
              <w:rPr>
                <w:rFonts w:eastAsia="SimSun"/>
                <w:lang w:val="en-GB"/>
              </w:rPr>
              <w:t>TPC command for scheduled PU</w:t>
            </w:r>
            <w:r w:rsidRPr="009B3B6A">
              <w:rPr>
                <w:rFonts w:eastAsia="SimSun" w:hint="eastAsia"/>
                <w:lang w:val="en-GB" w:eastAsia="zh-CN"/>
              </w:rPr>
              <w:t>C</w:t>
            </w:r>
            <w:r w:rsidRPr="009B3B6A">
              <w:rPr>
                <w:rFonts w:eastAsia="SimSun"/>
                <w:lang w:val="en-GB"/>
              </w:rPr>
              <w:t>CH –</w:t>
            </w:r>
            <w:r w:rsidRPr="009B3B6A">
              <w:rPr>
                <w:rFonts w:eastAsia="SimSun" w:hint="eastAsia"/>
                <w:lang w:val="en-GB" w:eastAsia="zh-CN"/>
              </w:rPr>
              <w:t xml:space="preserve"> </w:t>
            </w:r>
            <w:r w:rsidRPr="009B3B6A">
              <w:rPr>
                <w:rFonts w:eastAsia="SimSun"/>
                <w:lang w:val="en-GB"/>
              </w:rPr>
              <w:t xml:space="preserve">2 bits as defined in Clause </w:t>
            </w:r>
            <w:r w:rsidRPr="009B3B6A">
              <w:rPr>
                <w:rFonts w:eastAsia="SimSun" w:hint="eastAsia"/>
                <w:lang w:val="en-GB" w:eastAsia="zh-CN"/>
              </w:rPr>
              <w:t>7.2.1</w:t>
            </w:r>
            <w:r w:rsidRPr="009B3B6A">
              <w:rPr>
                <w:rFonts w:eastAsia="SimSun"/>
                <w:lang w:val="en-GB"/>
              </w:rPr>
              <w:t xml:space="preserve"> of [</w:t>
            </w:r>
            <w:r w:rsidRPr="009B3B6A">
              <w:rPr>
                <w:rFonts w:eastAsia="SimSun" w:hint="eastAsia"/>
                <w:lang w:val="en-GB" w:eastAsia="zh-CN"/>
              </w:rPr>
              <w:t>5, TS38.213</w:t>
            </w:r>
            <w:r w:rsidRPr="009B3B6A">
              <w:rPr>
                <w:rFonts w:eastAsia="SimSun"/>
                <w:lang w:val="en-GB"/>
              </w:rPr>
              <w:t>]</w:t>
            </w:r>
          </w:p>
          <w:p w14:paraId="1CC4C450" w14:textId="77777777" w:rsidR="00092F26" w:rsidRPr="009B3B6A" w:rsidRDefault="00092F26" w:rsidP="00EF4777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  <w:t>PUCCH resource indicator</w:t>
            </w:r>
            <w:r w:rsidRPr="009B3B6A">
              <w:rPr>
                <w:rFonts w:eastAsia="SimSun"/>
                <w:lang w:val="en-GB"/>
              </w:rPr>
              <w:t xml:space="preserve"> – </w:t>
            </w:r>
            <w:r w:rsidRPr="009B3B6A">
              <w:rPr>
                <w:rFonts w:eastAsia="SimSun" w:hint="eastAsia"/>
                <w:lang w:val="en-GB" w:eastAsia="zh-CN"/>
              </w:rPr>
              <w:t>3</w:t>
            </w:r>
            <w:r w:rsidRPr="009B3B6A">
              <w:rPr>
                <w:rFonts w:eastAsia="SimSun"/>
                <w:lang w:val="en-GB"/>
              </w:rPr>
              <w:t xml:space="preserve"> bit</w:t>
            </w:r>
            <w:r w:rsidRPr="009B3B6A">
              <w:rPr>
                <w:rFonts w:eastAsia="SimSun" w:hint="eastAsia"/>
                <w:lang w:val="en-GB" w:eastAsia="zh-CN"/>
              </w:rPr>
              <w:t>s as defined in Clause 9.2.3 of [5, TS38.213]</w:t>
            </w:r>
          </w:p>
          <w:p w14:paraId="43ABEA15" w14:textId="77777777" w:rsidR="00092F26" w:rsidRPr="009B3B6A" w:rsidRDefault="00092F26" w:rsidP="00EF4777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/>
              </w:rPr>
              <w:t>-</w:t>
            </w:r>
            <w:r w:rsidRPr="009B3B6A">
              <w:rPr>
                <w:rFonts w:eastAsia="SimSun"/>
                <w:lang w:val="en-GB"/>
              </w:rPr>
              <w:tab/>
            </w:r>
            <w:r w:rsidRPr="009B3B6A">
              <w:rPr>
                <w:rFonts w:eastAsia="SimSun" w:hint="eastAsia"/>
                <w:lang w:val="en-GB" w:eastAsia="zh-CN"/>
              </w:rPr>
              <w:t>PDSCH-to-</w:t>
            </w:r>
            <w:proofErr w:type="spellStart"/>
            <w:r w:rsidRPr="009B3B6A">
              <w:rPr>
                <w:rFonts w:eastAsia="SimSun" w:hint="eastAsia"/>
                <w:lang w:val="en-GB" w:eastAsia="zh-CN"/>
              </w:rPr>
              <w:t>HARQ_feedback</w:t>
            </w:r>
            <w:proofErr w:type="spellEnd"/>
            <w:r w:rsidRPr="009B3B6A">
              <w:rPr>
                <w:rFonts w:eastAsia="SimSun" w:hint="eastAsia"/>
                <w:lang w:val="en-GB" w:eastAsia="zh-CN"/>
              </w:rPr>
              <w:t xml:space="preserve"> timing indicator</w:t>
            </w:r>
            <w:r w:rsidRPr="009B3B6A">
              <w:rPr>
                <w:rFonts w:eastAsia="SimSun"/>
                <w:lang w:val="en-GB"/>
              </w:rPr>
              <w:t xml:space="preserve"> – </w:t>
            </w:r>
            <w:r w:rsidRPr="009B3B6A">
              <w:rPr>
                <w:rFonts w:eastAsia="SimSun" w:hint="eastAsia"/>
                <w:lang w:val="en-GB" w:eastAsia="zh-CN"/>
              </w:rPr>
              <w:t>3</w:t>
            </w:r>
            <w:r w:rsidRPr="009B3B6A">
              <w:rPr>
                <w:rFonts w:eastAsia="SimSun"/>
                <w:lang w:val="en-GB"/>
              </w:rPr>
              <w:t xml:space="preserve"> bit</w:t>
            </w:r>
            <w:r w:rsidRPr="009B3B6A">
              <w:rPr>
                <w:rFonts w:eastAsia="SimSun" w:hint="eastAsia"/>
                <w:lang w:val="en-GB" w:eastAsia="zh-CN"/>
              </w:rPr>
              <w:t>s as defined in Clause 9.2.3 of [5, TS38.213]</w:t>
            </w:r>
          </w:p>
          <w:p w14:paraId="35400A3C" w14:textId="77777777" w:rsidR="00092F26" w:rsidRPr="009B3B6A" w:rsidRDefault="00092F26" w:rsidP="00EF4777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DengXian" w:hint="eastAsia"/>
                <w:lang w:val="en-GB" w:eastAsia="zh-CN"/>
              </w:rPr>
              <w:t>-</w:t>
            </w:r>
            <w:r w:rsidRPr="009B3B6A">
              <w:rPr>
                <w:rFonts w:eastAsia="DengXian" w:hint="eastAsia"/>
                <w:lang w:val="en-GB" w:eastAsia="zh-CN"/>
              </w:rPr>
              <w:tab/>
            </w:r>
            <w:proofErr w:type="spellStart"/>
            <w:r w:rsidRPr="009B3B6A">
              <w:rPr>
                <w:rFonts w:eastAsia="DengXian"/>
                <w:lang w:val="en-GB" w:eastAsia="zh-CN"/>
              </w:rPr>
              <w:t>ChannelAccess-CPext</w:t>
            </w:r>
            <w:proofErr w:type="spellEnd"/>
            <w:r w:rsidRPr="009B3B6A">
              <w:rPr>
                <w:rFonts w:eastAsia="SimSun"/>
                <w:lang w:val="en-GB"/>
              </w:rPr>
              <w:t xml:space="preserve"> –</w:t>
            </w:r>
            <w:r w:rsidRPr="009B3B6A">
              <w:rPr>
                <w:rFonts w:eastAsia="SimSun" w:hint="eastAsia"/>
                <w:lang w:val="en-GB" w:eastAsia="zh-CN"/>
              </w:rPr>
              <w:t xml:space="preserve"> </w:t>
            </w:r>
            <w:r w:rsidRPr="009B3B6A">
              <w:rPr>
                <w:rFonts w:eastAsia="SimSun"/>
                <w:lang w:val="en-GB" w:eastAsia="zh-CN"/>
              </w:rPr>
              <w:t>2</w:t>
            </w:r>
            <w:r w:rsidRPr="009B3B6A">
              <w:rPr>
                <w:rFonts w:eastAsia="SimSun" w:hint="eastAsia"/>
                <w:lang w:val="en-GB" w:eastAsia="zh-CN"/>
              </w:rPr>
              <w:t xml:space="preserve"> bit</w:t>
            </w:r>
            <w:r w:rsidRPr="009B3B6A">
              <w:rPr>
                <w:rFonts w:eastAsia="SimSun"/>
                <w:lang w:val="en-GB" w:eastAsia="zh-CN"/>
              </w:rPr>
              <w:t>s</w:t>
            </w:r>
            <w:r w:rsidRPr="009B3B6A">
              <w:rPr>
                <w:rFonts w:eastAsia="DengXian"/>
                <w:lang w:val="en-GB" w:eastAsia="zh-CN"/>
              </w:rPr>
              <w:t xml:space="preserve"> indicating combinations of channel access type and CP extension as defined in </w:t>
            </w:r>
            <w:r w:rsidRPr="009B3B6A">
              <w:rPr>
                <w:rFonts w:eastAsia="SimSun"/>
                <w:lang w:val="en-GB"/>
              </w:rPr>
              <w:t xml:space="preserve">Table </w:t>
            </w:r>
            <w:r w:rsidRPr="009B3B6A">
              <w:rPr>
                <w:rFonts w:eastAsia="SimSun" w:hint="eastAsia"/>
                <w:lang w:val="en-GB" w:eastAsia="zh-CN"/>
              </w:rPr>
              <w:t>7.3.1.1.1</w:t>
            </w:r>
            <w:r w:rsidRPr="009B3B6A">
              <w:rPr>
                <w:rFonts w:eastAsia="SimSun"/>
                <w:lang w:val="en-GB"/>
              </w:rPr>
              <w:t xml:space="preserve">-4, or Table 7.3.1.1.1-4A if </w:t>
            </w:r>
            <w:r w:rsidRPr="009B3B6A">
              <w:rPr>
                <w:rFonts w:eastAsia="SimSun"/>
                <w:i/>
                <w:lang w:val="en-GB"/>
              </w:rPr>
              <w:t>channelAccessMode-r16</w:t>
            </w:r>
            <w:r w:rsidRPr="009B3B6A">
              <w:rPr>
                <w:rFonts w:eastAsia="SimSun"/>
                <w:lang w:val="en-GB"/>
              </w:rPr>
              <w:t xml:space="preserve"> = "</w:t>
            </w:r>
            <w:proofErr w:type="spellStart"/>
            <w:r w:rsidRPr="009B3B6A">
              <w:rPr>
                <w:rFonts w:eastAsia="SimSun"/>
                <w:i/>
                <w:iCs/>
                <w:lang w:val="en-GB"/>
              </w:rPr>
              <w:t>semiStatic</w:t>
            </w:r>
            <w:proofErr w:type="spellEnd"/>
            <w:r w:rsidRPr="009B3B6A">
              <w:rPr>
                <w:rFonts w:eastAsia="SimSun"/>
                <w:lang w:val="en-GB"/>
              </w:rPr>
              <w:t xml:space="preserve">" is provided, for operation </w:t>
            </w:r>
            <w:r w:rsidRPr="009B3B6A">
              <w:rPr>
                <w:rFonts w:eastAsia="DengXian"/>
                <w:lang w:val="en-GB" w:eastAsia="zh-CN"/>
              </w:rPr>
              <w:t xml:space="preserve">in a cell with shared spectrum channel access </w:t>
            </w:r>
            <w:r w:rsidRPr="009B3B6A">
              <w:rPr>
                <w:rFonts w:eastAsia="SimSun"/>
                <w:lang w:val="en-GB" w:eastAsia="zh-CN"/>
              </w:rPr>
              <w:t xml:space="preserve">in frequency range 1; 2 bits indicating channel access type as defined in </w:t>
            </w:r>
            <w:r w:rsidRPr="009B3B6A">
              <w:rPr>
                <w:rFonts w:eastAsia="SimSun"/>
                <w:lang w:val="en-GB"/>
              </w:rPr>
              <w:t xml:space="preserve">Table </w:t>
            </w:r>
            <w:r w:rsidRPr="009B3B6A">
              <w:rPr>
                <w:rFonts w:eastAsia="SimSun"/>
                <w:lang w:val="en-GB" w:eastAsia="zh-CN"/>
              </w:rPr>
              <w:t>7.3.1.1.1</w:t>
            </w:r>
            <w:r w:rsidRPr="009B3B6A">
              <w:rPr>
                <w:rFonts w:eastAsia="SimSun"/>
                <w:lang w:val="en-GB"/>
              </w:rPr>
              <w:t xml:space="preserve">-4B if </w:t>
            </w:r>
            <w:r w:rsidRPr="009B3B6A">
              <w:rPr>
                <w:rFonts w:eastAsia="SimSun"/>
                <w:i/>
                <w:iCs/>
                <w:szCs w:val="16"/>
                <w:lang w:val="en-GB"/>
              </w:rPr>
              <w:lastRenderedPageBreak/>
              <w:t>ChannelAccessMode2-r17</w:t>
            </w:r>
            <w:r w:rsidRPr="009B3B6A">
              <w:rPr>
                <w:rFonts w:eastAsia="SimSun"/>
                <w:szCs w:val="16"/>
                <w:lang w:val="en-GB"/>
              </w:rPr>
              <w:t xml:space="preserve"> is provided for operation in a cell in frequency range 2-2</w:t>
            </w:r>
            <w:r w:rsidRPr="009B3B6A">
              <w:rPr>
                <w:rFonts w:eastAsia="SimSun"/>
                <w:lang w:val="en-GB"/>
              </w:rPr>
              <w:t>; otherwise 0 bit</w:t>
            </w:r>
          </w:p>
          <w:p w14:paraId="74D57B22" w14:textId="77777777" w:rsidR="00092F26" w:rsidRPr="009B3B6A" w:rsidRDefault="00092F26" w:rsidP="00EF4777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 w:eastAsia="zh-CN"/>
              </w:rPr>
              <w:t>-</w:t>
            </w:r>
            <w:r w:rsidRPr="009B3B6A">
              <w:rPr>
                <w:rFonts w:eastAsia="SimSun"/>
                <w:lang w:val="en-GB" w:eastAsia="zh-CN"/>
              </w:rPr>
              <w:tab/>
            </w:r>
            <w:r w:rsidRPr="009B3B6A">
              <w:rPr>
                <w:rFonts w:eastAsia="SimSun" w:hint="eastAsia"/>
                <w:lang w:val="en-GB" w:eastAsia="zh-CN"/>
              </w:rPr>
              <w:t xml:space="preserve">Reserved bits </w:t>
            </w:r>
            <w:r w:rsidRPr="009B3B6A">
              <w:rPr>
                <w:rFonts w:eastAsia="SimSun"/>
                <w:lang w:val="en-GB" w:eastAsia="zh-CN"/>
              </w:rPr>
              <w:t>–</w:t>
            </w:r>
            <w:r w:rsidRPr="009B3B6A">
              <w:rPr>
                <w:rFonts w:eastAsia="SimSun" w:hint="eastAsia"/>
                <w:lang w:val="en-GB" w:eastAsia="zh-CN"/>
              </w:rPr>
              <w:t xml:space="preserve"> </w:t>
            </w:r>
            <w:r w:rsidRPr="009B3B6A">
              <w:rPr>
                <w:rFonts w:eastAsia="SimSun"/>
                <w:lang w:val="en-GB" w:eastAsia="zh-CN"/>
              </w:rPr>
              <w:t xml:space="preserve">2 bits </w:t>
            </w:r>
            <w:r w:rsidRPr="009B3B6A">
              <w:rPr>
                <w:rFonts w:eastAsia="DengXian"/>
                <w:lang w:val="en-GB" w:eastAsia="zh-CN"/>
              </w:rPr>
              <w:t xml:space="preserve">when the DCI format is </w:t>
            </w:r>
            <w:r w:rsidRPr="009B3B6A">
              <w:rPr>
                <w:rFonts w:eastAsia="SimSun" w:hint="eastAsia"/>
                <w:lang w:val="en-GB" w:eastAsia="zh-CN"/>
              </w:rPr>
              <w:t>monitored in common search space</w:t>
            </w:r>
            <w:r w:rsidRPr="009B3B6A">
              <w:rPr>
                <w:rFonts w:eastAsia="SimSun"/>
                <w:lang w:val="en-GB" w:eastAsia="zh-CN"/>
              </w:rPr>
              <w:t xml:space="preserve"> </w:t>
            </w:r>
            <w:r w:rsidRPr="009B3B6A">
              <w:rPr>
                <w:rFonts w:eastAsia="DengXian"/>
                <w:lang w:val="en-GB" w:eastAsia="zh-CN"/>
              </w:rPr>
              <w:t>for operation in a cell in frequency range 2-2 and</w:t>
            </w:r>
            <w:r w:rsidRPr="009B3B6A">
              <w:rPr>
                <w:rFonts w:eastAsia="SimSun"/>
                <w:lang w:val="en-GB" w:eastAsia="zh-CN"/>
              </w:rPr>
              <w:t xml:space="preserve"> the number of bits for the field of '</w:t>
            </w:r>
            <w:proofErr w:type="spellStart"/>
            <w:r w:rsidRPr="009B3B6A">
              <w:rPr>
                <w:rFonts w:eastAsia="DengXian"/>
                <w:lang w:val="en-GB" w:eastAsia="zh-CN"/>
              </w:rPr>
              <w:t>ChannelAccess-CPext</w:t>
            </w:r>
            <w:proofErr w:type="spellEnd"/>
            <w:r w:rsidRPr="009B3B6A">
              <w:rPr>
                <w:rFonts w:eastAsia="DengXian"/>
                <w:lang w:val="en-GB" w:eastAsia="zh-CN"/>
              </w:rPr>
              <w:t>'</w:t>
            </w:r>
            <w:r w:rsidRPr="009B3B6A">
              <w:rPr>
                <w:rFonts w:eastAsia="SimSun"/>
                <w:lang w:val="en-GB" w:eastAsia="zh-CN"/>
              </w:rPr>
              <w:t xml:space="preserve"> is 0; 0 bits otherwise</w:t>
            </w:r>
          </w:p>
          <w:p w14:paraId="395BAAD1" w14:textId="77777777" w:rsidR="00092F26" w:rsidRPr="009B3B6A" w:rsidRDefault="00092F26" w:rsidP="00EF4777">
            <w:pPr>
              <w:keepNext/>
              <w:keepLines/>
              <w:widowControl/>
              <w:wordWrap/>
              <w:autoSpaceDE/>
              <w:autoSpaceDN/>
              <w:spacing w:before="60" w:after="180"/>
              <w:jc w:val="center"/>
              <w:rPr>
                <w:rFonts w:ascii="Arial" w:eastAsia="SimSun" w:hAnsi="Arial"/>
                <w:b/>
                <w:lang w:val="en-GB" w:eastAsia="zh-CN"/>
              </w:rPr>
            </w:pPr>
            <w:r w:rsidRPr="009B3B6A">
              <w:rPr>
                <w:rFonts w:ascii="Arial" w:eastAsia="SimSun" w:hAnsi="Arial"/>
                <w:b/>
                <w:lang w:val="en-GB"/>
              </w:rPr>
              <w:t xml:space="preserve">Table </w:t>
            </w:r>
            <w:r w:rsidRPr="009B3B6A">
              <w:rPr>
                <w:rFonts w:ascii="Arial" w:eastAsia="SimSun" w:hAnsi="Arial" w:hint="eastAsia"/>
                <w:b/>
                <w:lang w:val="en-GB" w:eastAsia="zh-CN"/>
              </w:rPr>
              <w:t>7.3.1.2.1</w:t>
            </w:r>
            <w:r w:rsidRPr="009B3B6A">
              <w:rPr>
                <w:rFonts w:ascii="Arial" w:eastAsia="SimSun" w:hAnsi="Arial"/>
                <w:b/>
                <w:lang w:val="en-GB"/>
              </w:rPr>
              <w:t>-</w:t>
            </w:r>
            <w:r w:rsidRPr="009B3B6A">
              <w:rPr>
                <w:rFonts w:ascii="Arial" w:eastAsia="SimSun" w:hAnsi="Arial" w:hint="eastAsia"/>
                <w:b/>
                <w:lang w:val="en-GB" w:eastAsia="zh-CN"/>
              </w:rPr>
              <w:t>1: Short Message indicator</w:t>
            </w:r>
          </w:p>
          <w:tbl>
            <w:tblPr>
              <w:tblW w:w="79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9"/>
              <w:gridCol w:w="6800"/>
            </w:tblGrid>
            <w:tr w:rsidR="00092F26" w:rsidRPr="009B3B6A" w14:paraId="0AB11F72" w14:textId="77777777" w:rsidTr="00EF4777">
              <w:trPr>
                <w:trHeight w:val="424"/>
                <w:jc w:val="center"/>
              </w:trPr>
              <w:tc>
                <w:tcPr>
                  <w:tcW w:w="1129" w:type="dxa"/>
                  <w:shd w:val="clear" w:color="auto" w:fill="D9D9D9"/>
                  <w:vAlign w:val="center"/>
                </w:tcPr>
                <w:p w14:paraId="0CB4F795" w14:textId="77777777" w:rsidR="00092F26" w:rsidRPr="009B3B6A" w:rsidRDefault="00092F26" w:rsidP="00EF4777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b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/>
                      <w:b/>
                      <w:kern w:val="0"/>
                      <w:sz w:val="18"/>
                      <w:szCs w:val="20"/>
                      <w:lang w:val="en-GB" w:eastAsia="zh-CN"/>
                    </w:rPr>
                    <w:t>Bit field</w:t>
                  </w:r>
                </w:p>
              </w:tc>
              <w:tc>
                <w:tcPr>
                  <w:tcW w:w="6800" w:type="dxa"/>
                  <w:shd w:val="clear" w:color="auto" w:fill="D9D9D9"/>
                  <w:vAlign w:val="center"/>
                </w:tcPr>
                <w:p w14:paraId="158AD8F0" w14:textId="77777777" w:rsidR="00092F26" w:rsidRPr="009B3B6A" w:rsidRDefault="00092F26" w:rsidP="00EF4777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b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/>
                      <w:b/>
                      <w:kern w:val="0"/>
                      <w:sz w:val="18"/>
                      <w:szCs w:val="20"/>
                      <w:lang w:val="en-GB" w:eastAsia="zh-CN"/>
                    </w:rPr>
                    <w:t>Short Message indicator</w:t>
                  </w:r>
                </w:p>
              </w:tc>
            </w:tr>
            <w:tr w:rsidR="00092F26" w:rsidRPr="009B3B6A" w14:paraId="6B044033" w14:textId="77777777" w:rsidTr="00EF4777">
              <w:trPr>
                <w:jc w:val="center"/>
              </w:trPr>
              <w:tc>
                <w:tcPr>
                  <w:tcW w:w="1129" w:type="dxa"/>
                  <w:shd w:val="clear" w:color="auto" w:fill="D9D9D9"/>
                </w:tcPr>
                <w:p w14:paraId="48100AFE" w14:textId="77777777" w:rsidR="00092F26" w:rsidRPr="009B3B6A" w:rsidRDefault="00092F26" w:rsidP="00EF4777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00</w:t>
                  </w:r>
                </w:p>
              </w:tc>
              <w:tc>
                <w:tcPr>
                  <w:tcW w:w="6800" w:type="dxa"/>
                  <w:shd w:val="clear" w:color="auto" w:fill="auto"/>
                </w:tcPr>
                <w:p w14:paraId="2A827D0E" w14:textId="77777777" w:rsidR="00092F26" w:rsidRPr="009B3B6A" w:rsidRDefault="00092F26" w:rsidP="00EF4777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>R</w:t>
                  </w: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eserved</w:t>
                  </w:r>
                </w:p>
              </w:tc>
            </w:tr>
            <w:tr w:rsidR="00092F26" w:rsidRPr="009B3B6A" w14:paraId="711F4434" w14:textId="77777777" w:rsidTr="00EF4777">
              <w:trPr>
                <w:jc w:val="center"/>
              </w:trPr>
              <w:tc>
                <w:tcPr>
                  <w:tcW w:w="1129" w:type="dxa"/>
                  <w:shd w:val="clear" w:color="auto" w:fill="D9D9D9"/>
                </w:tcPr>
                <w:p w14:paraId="1D1FD49F" w14:textId="77777777" w:rsidR="00092F26" w:rsidRPr="009B3B6A" w:rsidRDefault="00092F26" w:rsidP="00EF4777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01</w:t>
                  </w:r>
                </w:p>
              </w:tc>
              <w:tc>
                <w:tcPr>
                  <w:tcW w:w="6800" w:type="dxa"/>
                  <w:shd w:val="clear" w:color="auto" w:fill="auto"/>
                </w:tcPr>
                <w:p w14:paraId="692CA769" w14:textId="77777777" w:rsidR="00092F26" w:rsidRPr="009B3B6A" w:rsidRDefault="00092F26" w:rsidP="00EF4777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>O</w:t>
                  </w: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nly scheduling information for Paging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>,</w:t>
                  </w: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 xml:space="preserve"> 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 xml:space="preserve">and TRS availability indication if </w:t>
                  </w:r>
                  <w:proofErr w:type="spellStart"/>
                  <w:r w:rsidRPr="009B3B6A">
                    <w:rPr>
                      <w:rFonts w:ascii="Arial" w:eastAsia="SimSun" w:hAnsi="Arial"/>
                      <w:i/>
                      <w:kern w:val="0"/>
                      <w:sz w:val="18"/>
                      <w:szCs w:val="20"/>
                      <w:lang w:val="en-GB" w:eastAsia="en-US"/>
                    </w:rPr>
                    <w:t>trs-ResourceSetConfig</w:t>
                  </w:r>
                  <w:proofErr w:type="spellEnd"/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 xml:space="preserve"> is 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en-US"/>
                    </w:rPr>
                    <w:t>configured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>,</w:t>
                  </w: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 xml:space="preserve"> 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>are</w:t>
                  </w:r>
                  <w:r w:rsidRPr="009B3B6A" w:rsidDel="0003526E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 xml:space="preserve"> </w:t>
                  </w: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present in the DCI</w:t>
                  </w:r>
                </w:p>
              </w:tc>
            </w:tr>
            <w:tr w:rsidR="00092F26" w:rsidRPr="009B3B6A" w14:paraId="6416B91C" w14:textId="77777777" w:rsidTr="00EF4777">
              <w:trPr>
                <w:jc w:val="center"/>
              </w:trPr>
              <w:tc>
                <w:tcPr>
                  <w:tcW w:w="1129" w:type="dxa"/>
                  <w:shd w:val="clear" w:color="auto" w:fill="D9D9D9"/>
                </w:tcPr>
                <w:p w14:paraId="57886FA8" w14:textId="77777777" w:rsidR="00092F26" w:rsidRPr="009B3B6A" w:rsidRDefault="00092F26" w:rsidP="00EF4777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10</w:t>
                  </w:r>
                </w:p>
              </w:tc>
              <w:tc>
                <w:tcPr>
                  <w:tcW w:w="6800" w:type="dxa"/>
                  <w:shd w:val="clear" w:color="auto" w:fill="auto"/>
                </w:tcPr>
                <w:p w14:paraId="2830681C" w14:textId="77777777" w:rsidR="00092F26" w:rsidRPr="009B3B6A" w:rsidRDefault="00092F26" w:rsidP="00EF4777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Only short message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>,</w:t>
                  </w: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 xml:space="preserve"> 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 xml:space="preserve">and TRS availability indication if </w:t>
                  </w:r>
                  <w:proofErr w:type="spellStart"/>
                  <w:r w:rsidRPr="009B3B6A">
                    <w:rPr>
                      <w:rFonts w:ascii="Arial" w:eastAsia="SimSun" w:hAnsi="Arial"/>
                      <w:i/>
                      <w:kern w:val="0"/>
                      <w:sz w:val="18"/>
                      <w:szCs w:val="20"/>
                      <w:lang w:val="en-GB" w:eastAsia="en-US"/>
                    </w:rPr>
                    <w:t>trs-ResourceSetConfig</w:t>
                  </w:r>
                  <w:proofErr w:type="spellEnd"/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 xml:space="preserve"> is 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en-US"/>
                    </w:rPr>
                    <w:t>configured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>,</w:t>
                  </w: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 xml:space="preserve"> 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>are</w:t>
                  </w:r>
                  <w:r w:rsidRPr="009B3B6A">
                    <w:rPr>
                      <w:rFonts w:ascii="Arial" w:eastAsia="SimSun" w:hAnsi="Arial"/>
                      <w:color w:val="FF0000"/>
                      <w:kern w:val="0"/>
                      <w:sz w:val="18"/>
                      <w:szCs w:val="20"/>
                      <w:lang w:val="en-GB" w:eastAsia="zh-CN"/>
                    </w:rPr>
                    <w:t xml:space="preserve"> </w:t>
                  </w: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present in the DCI</w:t>
                  </w:r>
                </w:p>
              </w:tc>
            </w:tr>
            <w:tr w:rsidR="00092F26" w:rsidRPr="009B3B6A" w14:paraId="62B63EDD" w14:textId="77777777" w:rsidTr="00EF4777">
              <w:trPr>
                <w:jc w:val="center"/>
              </w:trPr>
              <w:tc>
                <w:tcPr>
                  <w:tcW w:w="1129" w:type="dxa"/>
                  <w:shd w:val="clear" w:color="auto" w:fill="D9D9D9"/>
                </w:tcPr>
                <w:p w14:paraId="56C85730" w14:textId="77777777" w:rsidR="00092F26" w:rsidRPr="009B3B6A" w:rsidRDefault="00092F26" w:rsidP="00EF4777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11</w:t>
                  </w:r>
                </w:p>
              </w:tc>
              <w:tc>
                <w:tcPr>
                  <w:tcW w:w="6800" w:type="dxa"/>
                  <w:shd w:val="clear" w:color="auto" w:fill="auto"/>
                </w:tcPr>
                <w:p w14:paraId="5EC5BB7B" w14:textId="77777777" w:rsidR="00092F26" w:rsidRPr="009B3B6A" w:rsidRDefault="00092F26" w:rsidP="00EF4777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Both scheduling information for Paging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>,</w:t>
                  </w: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 xml:space="preserve"> 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 xml:space="preserve">TRS availability indication if </w:t>
                  </w:r>
                  <w:proofErr w:type="spellStart"/>
                  <w:r w:rsidRPr="009B3B6A">
                    <w:rPr>
                      <w:rFonts w:ascii="Arial" w:eastAsia="SimSun" w:hAnsi="Arial"/>
                      <w:i/>
                      <w:kern w:val="0"/>
                      <w:sz w:val="18"/>
                      <w:szCs w:val="20"/>
                      <w:lang w:val="en-GB" w:eastAsia="en-US"/>
                    </w:rPr>
                    <w:t>trs-ResourceSetConfig</w:t>
                  </w:r>
                  <w:proofErr w:type="spellEnd"/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en-US"/>
                    </w:rPr>
                    <w:t xml:space="preserve"> is configured</w:t>
                  </w: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 xml:space="preserve"> and short message are present in the DCI</w:t>
                  </w:r>
                </w:p>
              </w:tc>
            </w:tr>
          </w:tbl>
          <w:p w14:paraId="1FD29C5F" w14:textId="77777777" w:rsidR="00092F26" w:rsidRPr="009B3B6A" w:rsidRDefault="00092F26" w:rsidP="00EF4777">
            <w:pPr>
              <w:keepNext/>
              <w:keepLines/>
              <w:widowControl/>
              <w:wordWrap/>
              <w:autoSpaceDE/>
              <w:autoSpaceDN/>
              <w:spacing w:before="60" w:after="180"/>
              <w:jc w:val="center"/>
              <w:rPr>
                <w:rFonts w:ascii="Arial" w:eastAsia="SimSun" w:hAnsi="Arial"/>
                <w:b/>
                <w:lang w:val="en-GB" w:eastAsia="zh-CN"/>
              </w:rPr>
            </w:pPr>
            <w:r w:rsidRPr="009B3B6A">
              <w:rPr>
                <w:rFonts w:ascii="Arial" w:eastAsia="SimSun" w:hAnsi="Arial"/>
                <w:b/>
                <w:lang w:val="en-GB"/>
              </w:rPr>
              <w:t xml:space="preserve">Table </w:t>
            </w:r>
            <w:r w:rsidRPr="009B3B6A">
              <w:rPr>
                <w:rFonts w:ascii="Arial" w:eastAsia="SimSun" w:hAnsi="Arial" w:hint="eastAsia"/>
                <w:b/>
                <w:lang w:val="en-GB" w:eastAsia="zh-CN"/>
              </w:rPr>
              <w:t>7.3.1.2.1</w:t>
            </w:r>
            <w:r w:rsidRPr="009B3B6A">
              <w:rPr>
                <w:rFonts w:ascii="Arial" w:eastAsia="SimSun" w:hAnsi="Arial"/>
                <w:b/>
                <w:lang w:val="en-GB"/>
              </w:rPr>
              <w:t>-</w:t>
            </w:r>
            <w:r w:rsidRPr="009B3B6A">
              <w:rPr>
                <w:rFonts w:ascii="Arial" w:eastAsia="SimSun" w:hAnsi="Arial" w:hint="eastAsia"/>
                <w:b/>
                <w:lang w:val="en-GB" w:eastAsia="zh-CN"/>
              </w:rPr>
              <w:t>2: System information indicator</w:t>
            </w:r>
          </w:p>
          <w:tbl>
            <w:tblPr>
              <w:tblW w:w="79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9"/>
              <w:gridCol w:w="6800"/>
            </w:tblGrid>
            <w:tr w:rsidR="00092F26" w:rsidRPr="009B3B6A" w14:paraId="0B0D60F8" w14:textId="77777777" w:rsidTr="00EF4777">
              <w:trPr>
                <w:trHeight w:val="424"/>
                <w:jc w:val="center"/>
              </w:trPr>
              <w:tc>
                <w:tcPr>
                  <w:tcW w:w="1129" w:type="dxa"/>
                  <w:shd w:val="clear" w:color="auto" w:fill="D9D9D9"/>
                  <w:vAlign w:val="center"/>
                </w:tcPr>
                <w:p w14:paraId="6DC5B516" w14:textId="77777777" w:rsidR="00092F26" w:rsidRPr="009B3B6A" w:rsidRDefault="00092F26" w:rsidP="00EF4777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b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/>
                      <w:b/>
                      <w:kern w:val="0"/>
                      <w:sz w:val="18"/>
                      <w:szCs w:val="20"/>
                      <w:lang w:val="en-GB" w:eastAsia="zh-CN"/>
                    </w:rPr>
                    <w:t>Bit field</w:t>
                  </w:r>
                </w:p>
              </w:tc>
              <w:tc>
                <w:tcPr>
                  <w:tcW w:w="6800" w:type="dxa"/>
                  <w:shd w:val="clear" w:color="auto" w:fill="D9D9D9"/>
                  <w:vAlign w:val="center"/>
                </w:tcPr>
                <w:p w14:paraId="54C0FF42" w14:textId="77777777" w:rsidR="00092F26" w:rsidRPr="009B3B6A" w:rsidRDefault="00092F26" w:rsidP="00EF4777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b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 w:hint="eastAsia"/>
                      <w:b/>
                      <w:kern w:val="0"/>
                      <w:sz w:val="18"/>
                      <w:szCs w:val="20"/>
                      <w:lang w:val="en-GB" w:eastAsia="zh-CN"/>
                    </w:rPr>
                    <w:t>System information indicator</w:t>
                  </w:r>
                </w:p>
              </w:tc>
            </w:tr>
            <w:tr w:rsidR="00092F26" w:rsidRPr="009B3B6A" w14:paraId="1FEF0817" w14:textId="77777777" w:rsidTr="00EF4777">
              <w:trPr>
                <w:jc w:val="center"/>
              </w:trPr>
              <w:tc>
                <w:tcPr>
                  <w:tcW w:w="1129" w:type="dxa"/>
                  <w:shd w:val="clear" w:color="auto" w:fill="D9D9D9"/>
                </w:tcPr>
                <w:p w14:paraId="1B4DC357" w14:textId="77777777" w:rsidR="00092F26" w:rsidRPr="009B3B6A" w:rsidRDefault="00092F26" w:rsidP="00EF4777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DengXia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DengXia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0</w:t>
                  </w:r>
                </w:p>
              </w:tc>
              <w:tc>
                <w:tcPr>
                  <w:tcW w:w="6800" w:type="dxa"/>
                  <w:shd w:val="clear" w:color="auto" w:fill="auto"/>
                </w:tcPr>
                <w:p w14:paraId="114BB1C2" w14:textId="77777777" w:rsidR="00092F26" w:rsidRPr="009B3B6A" w:rsidRDefault="00092F26" w:rsidP="00EF4777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DengXia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DengXia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SIB1 [9, TS38.331, Clause 5.2.1]</w:t>
                  </w:r>
                </w:p>
              </w:tc>
            </w:tr>
            <w:tr w:rsidR="00092F26" w:rsidRPr="009B3B6A" w14:paraId="6D89CCF6" w14:textId="77777777" w:rsidTr="00EF4777">
              <w:trPr>
                <w:jc w:val="center"/>
              </w:trPr>
              <w:tc>
                <w:tcPr>
                  <w:tcW w:w="1129" w:type="dxa"/>
                  <w:shd w:val="clear" w:color="auto" w:fill="D9D9D9"/>
                </w:tcPr>
                <w:p w14:paraId="30161F11" w14:textId="77777777" w:rsidR="00092F26" w:rsidRPr="009B3B6A" w:rsidRDefault="00092F26" w:rsidP="00EF4777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DengXia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DengXia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1</w:t>
                  </w:r>
                </w:p>
              </w:tc>
              <w:tc>
                <w:tcPr>
                  <w:tcW w:w="6800" w:type="dxa"/>
                  <w:shd w:val="clear" w:color="auto" w:fill="auto"/>
                </w:tcPr>
                <w:p w14:paraId="5BB2984E" w14:textId="77777777" w:rsidR="00092F26" w:rsidRPr="009B3B6A" w:rsidRDefault="00092F26" w:rsidP="00EF4777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DengXia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DengXia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SI message [9, TS38.331, Clause 5.2.1]</w:t>
                  </w:r>
                </w:p>
              </w:tc>
            </w:tr>
          </w:tbl>
          <w:p w14:paraId="1B9B0B6C" w14:textId="2C6988D5" w:rsidR="00092F26" w:rsidRPr="009B3B6A" w:rsidRDefault="00092F26" w:rsidP="004D3319">
            <w:pPr>
              <w:widowControl/>
              <w:wordWrap/>
              <w:autoSpaceDE/>
              <w:autoSpaceDN/>
              <w:spacing w:after="180"/>
              <w:jc w:val="center"/>
              <w:rPr>
                <w:lang w:val="en-GB"/>
              </w:rPr>
            </w:pPr>
            <w:r w:rsidRPr="009B3B6A">
              <w:rPr>
                <w:rFonts w:ascii="Arial" w:eastAsia="SimSun" w:hAnsi="Arial" w:cs="Arial"/>
                <w:color w:val="FF0000"/>
                <w:sz w:val="24"/>
                <w:szCs w:val="24"/>
                <w:lang w:val="en-GB"/>
              </w:rPr>
              <w:t>&lt; Unchanged parts are omitted &gt;</w:t>
            </w:r>
          </w:p>
        </w:tc>
      </w:tr>
    </w:tbl>
    <w:p w14:paraId="2245597D" w14:textId="5986DAAA" w:rsidR="00092F26" w:rsidRPr="00092F26" w:rsidRDefault="00092F26" w:rsidP="00FC1F3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48C269C0" w14:textId="79AA5485" w:rsidR="004D3319" w:rsidRPr="00194B0E" w:rsidRDefault="004D3319" w:rsidP="004D3319">
      <w:pPr>
        <w:pStyle w:val="3"/>
        <w:ind w:leftChars="0" w:left="560" w:hanging="560"/>
        <w:rPr>
          <w:rFonts w:eastAsiaTheme="minorEastAsia"/>
          <w:sz w:val="28"/>
        </w:rPr>
      </w:pPr>
      <w:r w:rsidRPr="00194B0E">
        <w:rPr>
          <w:rFonts w:ascii="Times New Roman" w:eastAsiaTheme="minorEastAsia" w:hAnsi="Times New Roman" w:cs="Times New Roman"/>
          <w:b/>
          <w:sz w:val="28"/>
        </w:rPr>
        <w:t>2.2.</w:t>
      </w:r>
      <w:r>
        <w:rPr>
          <w:rFonts w:ascii="Times New Roman" w:eastAsiaTheme="minorEastAsia" w:hAnsi="Times New Roman" w:cs="Times New Roman"/>
          <w:b/>
          <w:sz w:val="28"/>
        </w:rPr>
        <w:t>2</w:t>
      </w:r>
      <w:r w:rsidRPr="00194B0E">
        <w:rPr>
          <w:rFonts w:ascii="Times New Roman" w:eastAsiaTheme="minorEastAsia" w:hAnsi="Times New Roman" w:cs="Times New Roman"/>
          <w:b/>
          <w:sz w:val="28"/>
        </w:rPr>
        <w:t xml:space="preserve">. </w:t>
      </w:r>
      <w:r w:rsidR="00C44F57" w:rsidRPr="00C44F57">
        <w:rPr>
          <w:rFonts w:ascii="Times New Roman" w:eastAsiaTheme="minorEastAsia" w:hAnsi="Times New Roman" w:cs="Times New Roman"/>
          <w:b/>
          <w:sz w:val="28"/>
        </w:rPr>
        <w:t>RSRP threshold value for PUCCH repetition for Msg4 HARQ-ACK</w:t>
      </w:r>
    </w:p>
    <w:p w14:paraId="474ACB48" w14:textId="7CBFFA8D" w:rsidR="005E4FA2" w:rsidRDefault="004D3319" w:rsidP="005E4FA2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I</w:t>
      </w:r>
      <w:r>
        <w:rPr>
          <w:b w:val="0"/>
          <w:sz w:val="22"/>
          <w:lang w:val="en-US"/>
        </w:rPr>
        <w:t>n RAN1 #114 meeting</w:t>
      </w:r>
      <w:r w:rsidR="005E4FA2">
        <w:rPr>
          <w:b w:val="0"/>
          <w:sz w:val="22"/>
          <w:lang w:val="en-US"/>
        </w:rPr>
        <w:t xml:space="preserve"> [2]</w:t>
      </w:r>
      <w:r>
        <w:rPr>
          <w:b w:val="0"/>
          <w:sz w:val="22"/>
          <w:lang w:val="en-US"/>
        </w:rPr>
        <w:t xml:space="preserve">, </w:t>
      </w:r>
      <w:r w:rsidR="005E4FA2">
        <w:rPr>
          <w:b w:val="0"/>
          <w:sz w:val="22"/>
          <w:lang w:val="en-US"/>
        </w:rPr>
        <w:t xml:space="preserve">it was agreed that the different UE behaviors are supported depending on whether RSRP threshold for PUCCH repetition for Msg4 HARQ-ACK is configured.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E4FA2" w14:paraId="4116BAE2" w14:textId="77777777" w:rsidTr="00EF4777">
        <w:tc>
          <w:tcPr>
            <w:tcW w:w="9016" w:type="dxa"/>
          </w:tcPr>
          <w:p w14:paraId="19E4AF23" w14:textId="77777777" w:rsidR="005E4FA2" w:rsidRPr="00771616" w:rsidRDefault="005E4FA2" w:rsidP="00EF4777">
            <w:pPr>
              <w:widowControl/>
              <w:wordWrap/>
              <w:autoSpaceDE/>
              <w:autoSpaceDN/>
              <w:rPr>
                <w:rFonts w:ascii="Times" w:eastAsia="바탕" w:hAnsi="Times"/>
                <w:szCs w:val="14"/>
                <w:lang w:val="en-GB" w:eastAsia="zh-CN"/>
              </w:rPr>
            </w:pPr>
            <w:r w:rsidRPr="00771616">
              <w:rPr>
                <w:rFonts w:ascii="Times" w:eastAsia="바탕" w:hAnsi="Times"/>
                <w:szCs w:val="14"/>
                <w:highlight w:val="green"/>
                <w:lang w:val="en-GB" w:eastAsia="zh-CN"/>
              </w:rPr>
              <w:t>Agreement</w:t>
            </w:r>
          </w:p>
          <w:p w14:paraId="751F90CD" w14:textId="77777777" w:rsidR="005E4FA2" w:rsidRPr="00771616" w:rsidRDefault="005E4FA2" w:rsidP="00EF4777">
            <w:pPr>
              <w:widowControl/>
              <w:wordWrap/>
              <w:autoSpaceDE/>
              <w:autoSpaceDN/>
              <w:snapToGrid w:val="0"/>
              <w:rPr>
                <w:rFonts w:ascii="Times" w:eastAsia="바탕" w:hAnsi="Times"/>
                <w:b/>
                <w:szCs w:val="16"/>
                <w:highlight w:val="darkYellow"/>
                <w:lang w:eastAsia="zh-CN"/>
              </w:rPr>
            </w:pPr>
            <w:r w:rsidRPr="00771616">
              <w:rPr>
                <w:rFonts w:ascii="Times" w:eastAsia="바탕" w:hAnsi="Times"/>
                <w:szCs w:val="18"/>
              </w:rPr>
              <w:t>The working assumption at the RAN1#112 meeting is superseded by the following agreement:</w:t>
            </w:r>
          </w:p>
          <w:p w14:paraId="5703066D" w14:textId="77777777" w:rsidR="005E4FA2" w:rsidRPr="00771616" w:rsidRDefault="005E4FA2" w:rsidP="00EF4777">
            <w:pPr>
              <w:widowControl/>
              <w:wordWrap/>
              <w:autoSpaceDE/>
              <w:autoSpaceDN/>
              <w:snapToGrid w:val="0"/>
              <w:rPr>
                <w:rFonts w:ascii="Times" w:eastAsia="바탕" w:hAnsi="Times"/>
                <w:szCs w:val="16"/>
              </w:rPr>
            </w:pPr>
            <w:r w:rsidRPr="00771616">
              <w:rPr>
                <w:rFonts w:ascii="Times" w:eastAsia="바탕" w:hAnsi="Times"/>
                <w:szCs w:val="16"/>
              </w:rPr>
              <w:t>For PUCCH repetition for Msg4 HARQ-ACK,</w:t>
            </w:r>
          </w:p>
          <w:p w14:paraId="2A1A6A7A" w14:textId="77777777" w:rsidR="005E4FA2" w:rsidRPr="00771616" w:rsidRDefault="005E4FA2" w:rsidP="005E4FA2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zCs w:val="16"/>
              </w:rPr>
            </w:pPr>
            <w:r w:rsidRPr="00771616">
              <w:rPr>
                <w:rFonts w:ascii="Times" w:eastAsia="바탕" w:hAnsi="Times"/>
                <w:szCs w:val="16"/>
              </w:rPr>
              <w:t>A RSRP threshold can be configured via SIB when the number of repetitions is configured by SIB.</w:t>
            </w:r>
          </w:p>
          <w:p w14:paraId="52738CDB" w14:textId="77777777" w:rsidR="005E4FA2" w:rsidRPr="00771616" w:rsidRDefault="005E4FA2" w:rsidP="005E4FA2">
            <w:pPr>
              <w:widowControl/>
              <w:numPr>
                <w:ilvl w:val="1"/>
                <w:numId w:val="7"/>
              </w:numPr>
              <w:wordWrap/>
              <w:autoSpaceDE/>
              <w:autoSpaceDN/>
              <w:snapToGrid w:val="0"/>
              <w:rPr>
                <w:rFonts w:ascii="Times" w:eastAsia="바탕" w:hAnsi="Times"/>
                <w:szCs w:val="16"/>
              </w:rPr>
            </w:pPr>
            <w:r w:rsidRPr="00771616">
              <w:rPr>
                <w:rFonts w:ascii="Times" w:eastAsia="바탕" w:hAnsi="Times"/>
                <w:szCs w:val="16"/>
              </w:rPr>
              <w:t>If the RSRP threshold is configured,</w:t>
            </w:r>
          </w:p>
          <w:p w14:paraId="35EF92CA" w14:textId="77777777" w:rsidR="005E4FA2" w:rsidRPr="00771616" w:rsidRDefault="005E4FA2" w:rsidP="005E4FA2">
            <w:pPr>
              <w:widowControl/>
              <w:numPr>
                <w:ilvl w:val="2"/>
                <w:numId w:val="7"/>
              </w:numPr>
              <w:wordWrap/>
              <w:autoSpaceDE/>
              <w:autoSpaceDN/>
              <w:snapToGrid w:val="0"/>
              <w:rPr>
                <w:rFonts w:ascii="Times" w:eastAsia="바탕" w:hAnsi="Times"/>
                <w:szCs w:val="16"/>
              </w:rPr>
            </w:pPr>
            <w:r w:rsidRPr="00771616">
              <w:rPr>
                <w:rFonts w:ascii="Times" w:eastAsia="바탕" w:hAnsi="Times"/>
                <w:szCs w:val="16"/>
              </w:rPr>
              <w:t>UE capable of PUCCH repetition for Msg4 HARQ-ACK reports the capability of PUCCH repetition for Msg4 HARQ-ACK only if measured RSRP is lower than the configured RSRP threshold.</w:t>
            </w:r>
          </w:p>
          <w:p w14:paraId="42DF1212" w14:textId="77777777" w:rsidR="005E4FA2" w:rsidRPr="00771616" w:rsidRDefault="005E4FA2" w:rsidP="005E4FA2">
            <w:pPr>
              <w:widowControl/>
              <w:numPr>
                <w:ilvl w:val="1"/>
                <w:numId w:val="7"/>
              </w:numPr>
              <w:wordWrap/>
              <w:autoSpaceDE/>
              <w:autoSpaceDN/>
              <w:snapToGrid w:val="0"/>
              <w:rPr>
                <w:rFonts w:ascii="Times" w:eastAsia="바탕" w:hAnsi="Times"/>
                <w:szCs w:val="16"/>
              </w:rPr>
            </w:pPr>
            <w:r w:rsidRPr="00771616">
              <w:rPr>
                <w:rFonts w:ascii="Times" w:eastAsia="바탕" w:hAnsi="Times"/>
                <w:szCs w:val="16"/>
              </w:rPr>
              <w:t>If the RSRP threshold is not configured,</w:t>
            </w:r>
          </w:p>
          <w:p w14:paraId="02C50958" w14:textId="77777777" w:rsidR="005E4FA2" w:rsidRPr="00771616" w:rsidRDefault="005E4FA2" w:rsidP="005E4FA2">
            <w:pPr>
              <w:widowControl/>
              <w:numPr>
                <w:ilvl w:val="2"/>
                <w:numId w:val="7"/>
              </w:numPr>
              <w:wordWrap/>
              <w:autoSpaceDE/>
              <w:autoSpaceDN/>
              <w:snapToGrid w:val="0"/>
              <w:rPr>
                <w:rFonts w:ascii="Times" w:eastAsia="바탕" w:hAnsi="Times"/>
                <w:szCs w:val="16"/>
              </w:rPr>
            </w:pPr>
            <w:r w:rsidRPr="00771616">
              <w:rPr>
                <w:rFonts w:ascii="Times" w:eastAsia="바탕" w:hAnsi="Times"/>
                <w:szCs w:val="16"/>
              </w:rPr>
              <w:t>UE capable of PUCCH repetition for Msg4 HARQ-ACK reports the capability of PUCCH repetition for Msg4 HARQ-ACK</w:t>
            </w:r>
          </w:p>
          <w:p w14:paraId="5C042F69" w14:textId="77777777" w:rsidR="005E4FA2" w:rsidRPr="00771616" w:rsidRDefault="005E4FA2" w:rsidP="005E4FA2">
            <w:pPr>
              <w:widowControl/>
              <w:numPr>
                <w:ilvl w:val="1"/>
                <w:numId w:val="7"/>
              </w:numPr>
              <w:wordWrap/>
              <w:autoSpaceDE/>
              <w:autoSpaceDN/>
              <w:snapToGrid w:val="0"/>
              <w:rPr>
                <w:rFonts w:ascii="Times" w:eastAsia="바탕" w:hAnsi="Times"/>
                <w:szCs w:val="16"/>
              </w:rPr>
            </w:pPr>
            <w:r w:rsidRPr="00771616">
              <w:rPr>
                <w:rFonts w:ascii="Times" w:eastAsia="바탕" w:hAnsi="Times"/>
                <w:szCs w:val="16"/>
              </w:rPr>
              <w:t>Alt B: New RSRP threshold is introduced.</w:t>
            </w:r>
          </w:p>
          <w:p w14:paraId="279BC310" w14:textId="77777777" w:rsidR="005E4FA2" w:rsidRPr="00771616" w:rsidRDefault="005E4FA2" w:rsidP="005E4FA2">
            <w:pPr>
              <w:widowControl/>
              <w:numPr>
                <w:ilvl w:val="2"/>
                <w:numId w:val="7"/>
              </w:numPr>
              <w:wordWrap/>
              <w:autoSpaceDE/>
              <w:autoSpaceDN/>
              <w:rPr>
                <w:rFonts w:ascii="Times" w:eastAsia="바탕" w:hAnsi="Times"/>
                <w:szCs w:val="16"/>
                <w:lang w:eastAsia="x-none"/>
              </w:rPr>
            </w:pPr>
            <w:r w:rsidRPr="00771616">
              <w:rPr>
                <w:rFonts w:ascii="Times" w:eastAsia="바탕" w:hAnsi="Times"/>
                <w:szCs w:val="16"/>
                <w:lang w:eastAsia="x-none"/>
              </w:rPr>
              <w:t xml:space="preserve">Note: the same value between the new RSRP threshold and the RSRP threshold for R17 Msg3 repetition can be configured by </w:t>
            </w:r>
            <w:proofErr w:type="spellStart"/>
            <w:r w:rsidRPr="00771616">
              <w:rPr>
                <w:rFonts w:ascii="Times" w:eastAsia="바탕" w:hAnsi="Times"/>
                <w:szCs w:val="16"/>
                <w:lang w:eastAsia="x-none"/>
              </w:rPr>
              <w:t>gNB</w:t>
            </w:r>
            <w:proofErr w:type="spellEnd"/>
            <w:r w:rsidRPr="00771616">
              <w:rPr>
                <w:rFonts w:ascii="Times" w:eastAsia="바탕" w:hAnsi="Times"/>
                <w:szCs w:val="16"/>
                <w:lang w:eastAsia="x-none"/>
              </w:rPr>
              <w:t xml:space="preserve"> implementation.</w:t>
            </w:r>
          </w:p>
          <w:p w14:paraId="1D970738" w14:textId="77777777" w:rsidR="005E4FA2" w:rsidRPr="00771616" w:rsidRDefault="005E4FA2" w:rsidP="005E4FA2">
            <w:pPr>
              <w:widowControl/>
              <w:numPr>
                <w:ilvl w:val="2"/>
                <w:numId w:val="7"/>
              </w:numPr>
              <w:wordWrap/>
              <w:autoSpaceDE/>
              <w:autoSpaceDN/>
              <w:rPr>
                <w:rFonts w:ascii="Times" w:eastAsia="바탕" w:hAnsi="Times"/>
                <w:szCs w:val="16"/>
                <w:lang w:eastAsia="x-none"/>
              </w:rPr>
            </w:pPr>
            <w:r w:rsidRPr="00771616">
              <w:rPr>
                <w:rFonts w:ascii="Times" w:eastAsia="DengXian" w:hAnsi="Times"/>
                <w:szCs w:val="16"/>
                <w:lang w:eastAsia="x-none"/>
              </w:rPr>
              <w:t>The range of RSRP threshold for P</w:t>
            </w:r>
            <w:r w:rsidRPr="00771616">
              <w:rPr>
                <w:rFonts w:ascii="Times" w:eastAsia="바탕" w:hAnsi="Times"/>
                <w:szCs w:val="16"/>
                <w:lang w:eastAsia="x-none"/>
              </w:rPr>
              <w:t>UCCH repetition for Msg4 HARQ-ACK is the same as the range of the RSRP threshold for R17 Msg3 repetition.</w:t>
            </w:r>
          </w:p>
          <w:p w14:paraId="45FCB0FB" w14:textId="77777777" w:rsidR="005E4FA2" w:rsidRPr="00771616" w:rsidRDefault="005E4FA2" w:rsidP="005E4FA2">
            <w:pPr>
              <w:widowControl/>
              <w:numPr>
                <w:ilvl w:val="3"/>
                <w:numId w:val="7"/>
              </w:numPr>
              <w:wordWrap/>
              <w:autoSpaceDE/>
              <w:autoSpaceDN/>
              <w:rPr>
                <w:rFonts w:ascii="Times" w:eastAsia="바탕" w:hAnsi="Times"/>
                <w:szCs w:val="16"/>
                <w:lang w:eastAsia="x-none"/>
              </w:rPr>
            </w:pPr>
            <w:r w:rsidRPr="00771616">
              <w:rPr>
                <w:rFonts w:ascii="Times" w:eastAsia="DengXian" w:hAnsi="Times"/>
                <w:szCs w:val="16"/>
                <w:lang w:eastAsia="x-none"/>
              </w:rPr>
              <w:lastRenderedPageBreak/>
              <w:t>FFS signaling details, e.g. whether RSRP threshold for P</w:t>
            </w:r>
            <w:r w:rsidRPr="00771616">
              <w:rPr>
                <w:rFonts w:ascii="Times" w:eastAsia="바탕" w:hAnsi="Times"/>
                <w:szCs w:val="16"/>
                <w:lang w:eastAsia="x-none"/>
              </w:rPr>
              <w:t>UCCH repetition for Msg4 HARQ-ACK is signaled as a relative or absolute value</w:t>
            </w:r>
          </w:p>
          <w:p w14:paraId="0A1E6B86" w14:textId="77777777" w:rsidR="005E4FA2" w:rsidRPr="00771616" w:rsidRDefault="005E4FA2" w:rsidP="005E4FA2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zCs w:val="16"/>
              </w:rPr>
            </w:pPr>
            <w:r w:rsidRPr="00771616">
              <w:rPr>
                <w:rFonts w:ascii="Times" w:eastAsia="바탕" w:hAnsi="Times"/>
                <w:szCs w:val="16"/>
              </w:rPr>
              <w:t>Note: UE incapable of PUCCH repetition for Msg4 HARQ-ACK transmits neither repetition request nor capability report</w:t>
            </w:r>
          </w:p>
          <w:p w14:paraId="0DBDB007" w14:textId="6F2B100D" w:rsidR="005E4FA2" w:rsidRPr="008129B3" w:rsidRDefault="005E4FA2" w:rsidP="008129B3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zCs w:val="16"/>
              </w:rPr>
            </w:pPr>
            <w:r w:rsidRPr="00771616">
              <w:rPr>
                <w:rFonts w:ascii="Times" w:eastAsia="바탕" w:hAnsi="Times" w:hint="eastAsia"/>
                <w:szCs w:val="16"/>
              </w:rPr>
              <w:t>N</w:t>
            </w:r>
            <w:r w:rsidRPr="00771616">
              <w:rPr>
                <w:rFonts w:ascii="Times" w:eastAsia="바탕" w:hAnsi="Times"/>
                <w:szCs w:val="16"/>
              </w:rPr>
              <w:t>ote 2: RAN1 considers that there is no difference between “repetition request” and “capability report” in earlier RAN1 agreements</w:t>
            </w:r>
          </w:p>
        </w:tc>
      </w:tr>
    </w:tbl>
    <w:p w14:paraId="2AD86FB7" w14:textId="7DE716DE" w:rsidR="0062435E" w:rsidRDefault="006F0B83" w:rsidP="00FC1F3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lastRenderedPageBreak/>
        <w:t xml:space="preserve">However, it is still FFS </w:t>
      </w:r>
      <w:r w:rsidRPr="006F0B83">
        <w:rPr>
          <w:b w:val="0"/>
          <w:sz w:val="22"/>
          <w:lang w:val="en-US"/>
        </w:rPr>
        <w:t>whether RSRP threshold for PUCCH repetition for Msg4 HARQ-ACK is signaled as a relative or absolute value</w:t>
      </w:r>
      <w:r>
        <w:rPr>
          <w:rFonts w:hint="eastAsia"/>
          <w:b w:val="0"/>
          <w:sz w:val="22"/>
          <w:lang w:val="en-US"/>
        </w:rPr>
        <w:t>.</w:t>
      </w:r>
      <w:r>
        <w:rPr>
          <w:b w:val="0"/>
          <w:sz w:val="22"/>
          <w:lang w:val="en-US"/>
        </w:rPr>
        <w:t xml:space="preserve"> </w:t>
      </w:r>
      <w:r w:rsidR="0062435E" w:rsidRPr="0062435E">
        <w:rPr>
          <w:b w:val="0"/>
          <w:sz w:val="22"/>
          <w:lang w:val="en-US"/>
        </w:rPr>
        <w:t xml:space="preserve">If the RSRP threshold value </w:t>
      </w:r>
      <w:r w:rsidR="0062435E">
        <w:rPr>
          <w:b w:val="0"/>
          <w:sz w:val="22"/>
          <w:lang w:val="en-US"/>
        </w:rPr>
        <w:t>is signaled as</w:t>
      </w:r>
      <w:r w:rsidR="0062435E" w:rsidRPr="0062435E">
        <w:rPr>
          <w:b w:val="0"/>
          <w:sz w:val="22"/>
          <w:lang w:val="en-US"/>
        </w:rPr>
        <w:t xml:space="preserve"> </w:t>
      </w:r>
      <w:r w:rsidR="00735150">
        <w:rPr>
          <w:b w:val="0"/>
          <w:sz w:val="22"/>
          <w:lang w:val="en-US"/>
        </w:rPr>
        <w:t xml:space="preserve">a </w:t>
      </w:r>
      <w:r w:rsidR="0062435E" w:rsidRPr="0062435E">
        <w:rPr>
          <w:b w:val="0"/>
          <w:sz w:val="22"/>
          <w:lang w:val="en-US"/>
        </w:rPr>
        <w:t>relative value, additional specification work</w:t>
      </w:r>
      <w:r w:rsidR="0062435E">
        <w:rPr>
          <w:b w:val="0"/>
          <w:sz w:val="22"/>
          <w:lang w:val="en-US"/>
        </w:rPr>
        <w:t>s</w:t>
      </w:r>
      <w:r w:rsidR="0062435E" w:rsidRPr="0062435E">
        <w:rPr>
          <w:b w:val="0"/>
          <w:sz w:val="22"/>
          <w:lang w:val="en-US"/>
        </w:rPr>
        <w:t xml:space="preserve"> </w:t>
      </w:r>
      <w:r w:rsidR="00EB690C">
        <w:rPr>
          <w:rFonts w:hint="eastAsia"/>
          <w:b w:val="0"/>
          <w:sz w:val="22"/>
          <w:lang w:val="en-US"/>
        </w:rPr>
        <w:t>c</w:t>
      </w:r>
      <w:r w:rsidR="00EB690C">
        <w:rPr>
          <w:b w:val="0"/>
          <w:sz w:val="22"/>
          <w:lang w:val="en-US"/>
        </w:rPr>
        <w:t xml:space="preserve">an </w:t>
      </w:r>
      <w:r w:rsidR="0062435E" w:rsidRPr="0062435E">
        <w:rPr>
          <w:b w:val="0"/>
          <w:sz w:val="22"/>
          <w:lang w:val="en-US"/>
        </w:rPr>
        <w:t>be considered.</w:t>
      </w:r>
      <w:r w:rsidR="0062435E">
        <w:rPr>
          <w:b w:val="0"/>
          <w:sz w:val="22"/>
          <w:lang w:val="en-US"/>
        </w:rPr>
        <w:t xml:space="preserve"> </w:t>
      </w:r>
      <w:r w:rsidR="0062435E" w:rsidRPr="0062435E">
        <w:rPr>
          <w:b w:val="0"/>
          <w:sz w:val="22"/>
          <w:lang w:val="en-US"/>
        </w:rPr>
        <w:t>First</w:t>
      </w:r>
      <w:r w:rsidR="0062435E">
        <w:rPr>
          <w:b w:val="0"/>
          <w:sz w:val="22"/>
          <w:lang w:val="en-US"/>
        </w:rPr>
        <w:t xml:space="preserve"> of all</w:t>
      </w:r>
      <w:r w:rsidR="0062435E" w:rsidRPr="0062435E">
        <w:rPr>
          <w:b w:val="0"/>
          <w:sz w:val="22"/>
          <w:lang w:val="en-US"/>
        </w:rPr>
        <w:t xml:space="preserve">, additional UE </w:t>
      </w:r>
      <w:r w:rsidR="0062435E" w:rsidRPr="006F0B83">
        <w:rPr>
          <w:b w:val="0"/>
          <w:sz w:val="22"/>
          <w:lang w:val="en-US"/>
        </w:rPr>
        <w:t>behavior</w:t>
      </w:r>
      <w:r w:rsidR="0062435E">
        <w:rPr>
          <w:b w:val="0"/>
          <w:sz w:val="22"/>
          <w:lang w:val="en-US"/>
        </w:rPr>
        <w:t xml:space="preserve"> </w:t>
      </w:r>
      <w:r w:rsidR="0062435E" w:rsidRPr="0062435E">
        <w:rPr>
          <w:b w:val="0"/>
          <w:sz w:val="22"/>
          <w:lang w:val="en-US"/>
        </w:rPr>
        <w:t xml:space="preserve">needs to be introduced for calculating new RSRP threshold value </w:t>
      </w:r>
      <w:r w:rsidR="0062435E">
        <w:rPr>
          <w:b w:val="0"/>
          <w:sz w:val="22"/>
          <w:lang w:val="en-US"/>
        </w:rPr>
        <w:t>of</w:t>
      </w:r>
      <w:r w:rsidR="0062435E" w:rsidRPr="0062435E">
        <w:rPr>
          <w:b w:val="0"/>
          <w:sz w:val="22"/>
          <w:lang w:val="en-US"/>
        </w:rPr>
        <w:t xml:space="preserve"> Msg4 HARQ-ACK</w:t>
      </w:r>
      <w:r w:rsidR="0062435E">
        <w:rPr>
          <w:b w:val="0"/>
          <w:sz w:val="22"/>
          <w:lang w:val="en-US"/>
        </w:rPr>
        <w:t xml:space="preserve"> PUCCH repetition </w:t>
      </w:r>
      <w:r w:rsidR="0062435E" w:rsidRPr="0062435E">
        <w:rPr>
          <w:b w:val="0"/>
          <w:sz w:val="22"/>
          <w:lang w:val="en-US"/>
        </w:rPr>
        <w:t xml:space="preserve">based on </w:t>
      </w:r>
      <w:r w:rsidR="0062435E">
        <w:rPr>
          <w:b w:val="0"/>
          <w:sz w:val="22"/>
          <w:lang w:val="en-US"/>
        </w:rPr>
        <w:t>that</w:t>
      </w:r>
      <w:r w:rsidR="0062435E" w:rsidRPr="0062435E">
        <w:rPr>
          <w:b w:val="0"/>
          <w:sz w:val="22"/>
          <w:lang w:val="en-US"/>
        </w:rPr>
        <w:t xml:space="preserve"> </w:t>
      </w:r>
      <w:r w:rsidR="0062435E">
        <w:rPr>
          <w:b w:val="0"/>
          <w:sz w:val="22"/>
          <w:lang w:val="en-US"/>
        </w:rPr>
        <w:t>of</w:t>
      </w:r>
      <w:r w:rsidR="0062435E" w:rsidRPr="0062435E">
        <w:rPr>
          <w:b w:val="0"/>
          <w:sz w:val="22"/>
          <w:lang w:val="en-US"/>
        </w:rPr>
        <w:t xml:space="preserve"> Msg3 PUSCH </w:t>
      </w:r>
      <w:r w:rsidR="0062435E">
        <w:rPr>
          <w:b w:val="0"/>
          <w:sz w:val="22"/>
          <w:lang w:val="en-US"/>
        </w:rPr>
        <w:t>repetition</w:t>
      </w:r>
      <w:r w:rsidR="0062435E" w:rsidRPr="0062435E">
        <w:rPr>
          <w:b w:val="0"/>
          <w:sz w:val="22"/>
          <w:lang w:val="en-US"/>
        </w:rPr>
        <w:t>.</w:t>
      </w:r>
      <w:r w:rsidR="0062435E">
        <w:rPr>
          <w:b w:val="0"/>
          <w:sz w:val="22"/>
          <w:lang w:val="en-US"/>
        </w:rPr>
        <w:t xml:space="preserve"> </w:t>
      </w:r>
      <w:r w:rsidR="008129B3">
        <w:rPr>
          <w:b w:val="0"/>
          <w:sz w:val="22"/>
          <w:lang w:val="en-US"/>
        </w:rPr>
        <w:t>Furthermore</w:t>
      </w:r>
      <w:r w:rsidR="0062435E" w:rsidRPr="0062435E">
        <w:rPr>
          <w:b w:val="0"/>
          <w:sz w:val="22"/>
          <w:lang w:val="en-US"/>
        </w:rPr>
        <w:t xml:space="preserve">, if the RSRP value </w:t>
      </w:r>
      <w:r w:rsidR="008129B3">
        <w:rPr>
          <w:b w:val="0"/>
          <w:sz w:val="22"/>
          <w:lang w:val="en-US"/>
        </w:rPr>
        <w:t xml:space="preserve">calculated using the relative </w:t>
      </w:r>
      <w:r w:rsidR="0062435E" w:rsidRPr="0062435E">
        <w:rPr>
          <w:b w:val="0"/>
          <w:sz w:val="22"/>
          <w:lang w:val="en-US"/>
        </w:rPr>
        <w:t xml:space="preserve">value is outside </w:t>
      </w:r>
      <w:r w:rsidR="00735150">
        <w:rPr>
          <w:b w:val="0"/>
          <w:sz w:val="22"/>
          <w:lang w:val="en-US"/>
        </w:rPr>
        <w:t xml:space="preserve">of </w:t>
      </w:r>
      <w:r w:rsidR="0062435E" w:rsidRPr="0062435E">
        <w:rPr>
          <w:b w:val="0"/>
          <w:sz w:val="22"/>
          <w:lang w:val="en-US"/>
        </w:rPr>
        <w:t xml:space="preserve">the </w:t>
      </w:r>
      <w:r w:rsidR="008129B3">
        <w:rPr>
          <w:b w:val="0"/>
          <w:sz w:val="22"/>
          <w:lang w:val="en-US"/>
        </w:rPr>
        <w:t xml:space="preserve">predefined </w:t>
      </w:r>
      <w:r w:rsidR="0062435E" w:rsidRPr="0062435E">
        <w:rPr>
          <w:b w:val="0"/>
          <w:sz w:val="22"/>
          <w:lang w:val="en-US"/>
        </w:rPr>
        <w:t xml:space="preserve">value range </w:t>
      </w:r>
      <w:r w:rsidR="008129B3">
        <w:rPr>
          <w:b w:val="0"/>
          <w:sz w:val="22"/>
          <w:lang w:val="en-US"/>
        </w:rPr>
        <w:t>for</w:t>
      </w:r>
      <w:r w:rsidR="0062435E" w:rsidRPr="0062435E">
        <w:rPr>
          <w:b w:val="0"/>
          <w:sz w:val="22"/>
          <w:lang w:val="en-US"/>
        </w:rPr>
        <w:t xml:space="preserve"> </w:t>
      </w:r>
      <w:r w:rsidR="008129B3">
        <w:rPr>
          <w:b w:val="0"/>
          <w:sz w:val="22"/>
          <w:lang w:val="en-US"/>
        </w:rPr>
        <w:t>RSRP threshold</w:t>
      </w:r>
      <w:r w:rsidR="0062435E" w:rsidRPr="0062435E">
        <w:rPr>
          <w:b w:val="0"/>
          <w:sz w:val="22"/>
          <w:lang w:val="en-US"/>
        </w:rPr>
        <w:t xml:space="preserve"> (e.g., greater than the maximum value or less than the minimum value), </w:t>
      </w:r>
      <w:r w:rsidR="008129B3" w:rsidRPr="008129B3">
        <w:rPr>
          <w:b w:val="0"/>
          <w:sz w:val="22"/>
          <w:lang w:val="en-US"/>
        </w:rPr>
        <w:t>further discussion</w:t>
      </w:r>
      <w:r w:rsidR="008129B3">
        <w:rPr>
          <w:b w:val="0"/>
          <w:sz w:val="22"/>
          <w:lang w:val="en-US"/>
        </w:rPr>
        <w:t>s could be necessary</w:t>
      </w:r>
      <w:r w:rsidR="008129B3" w:rsidRPr="008129B3">
        <w:rPr>
          <w:b w:val="0"/>
          <w:sz w:val="22"/>
          <w:lang w:val="en-US"/>
        </w:rPr>
        <w:t xml:space="preserve"> to </w:t>
      </w:r>
      <w:r w:rsidR="00735150">
        <w:rPr>
          <w:b w:val="0"/>
          <w:sz w:val="22"/>
          <w:lang w:val="en-US"/>
        </w:rPr>
        <w:t>resolve this issue</w:t>
      </w:r>
      <w:r w:rsidR="008129B3" w:rsidRPr="008129B3">
        <w:rPr>
          <w:b w:val="0"/>
          <w:sz w:val="22"/>
          <w:lang w:val="en-US"/>
        </w:rPr>
        <w:t>.</w:t>
      </w:r>
    </w:p>
    <w:p w14:paraId="510FC0BE" w14:textId="4216491E" w:rsidR="008129B3" w:rsidRDefault="008129B3" w:rsidP="008129B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8129B3">
        <w:rPr>
          <w:b w:val="0"/>
          <w:sz w:val="22"/>
          <w:lang w:val="en-US"/>
        </w:rPr>
        <w:t>Therefore, alternative that can increase specification work do not seem appropriate to be discussed in the maintenance phase.</w:t>
      </w:r>
      <w:r>
        <w:rPr>
          <w:b w:val="0"/>
          <w:sz w:val="22"/>
          <w:lang w:val="en-US"/>
        </w:rPr>
        <w:t xml:space="preserve"> In addition, we</w:t>
      </w:r>
      <w:r w:rsidRPr="00EF4777">
        <w:rPr>
          <w:b w:val="0"/>
          <w:sz w:val="22"/>
          <w:lang w:val="en-US"/>
        </w:rPr>
        <w:t xml:space="preserve"> think it is natural to </w:t>
      </w:r>
      <w:r>
        <w:rPr>
          <w:b w:val="0"/>
          <w:sz w:val="22"/>
          <w:lang w:val="en-US"/>
        </w:rPr>
        <w:t>provide</w:t>
      </w:r>
      <w:r w:rsidRPr="00EF4777">
        <w:rPr>
          <w:b w:val="0"/>
          <w:sz w:val="22"/>
          <w:lang w:val="en-US"/>
        </w:rPr>
        <w:t xml:space="preserve"> the RSRP threshold value as </w:t>
      </w:r>
      <w:r>
        <w:rPr>
          <w:b w:val="0"/>
          <w:sz w:val="22"/>
          <w:lang w:val="en-US"/>
        </w:rPr>
        <w:t>an</w:t>
      </w:r>
      <w:r w:rsidRPr="00EF4777">
        <w:rPr>
          <w:b w:val="0"/>
          <w:sz w:val="22"/>
          <w:lang w:val="en-US"/>
        </w:rPr>
        <w:t xml:space="preserve"> absolute value</w:t>
      </w:r>
      <w:r>
        <w:rPr>
          <w:b w:val="0"/>
          <w:sz w:val="22"/>
          <w:lang w:val="en-US"/>
        </w:rPr>
        <w:t>,</w:t>
      </w:r>
      <w:r w:rsidRPr="008129B3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s</w:t>
      </w:r>
      <w:r w:rsidRPr="00EF4777">
        <w:rPr>
          <w:b w:val="0"/>
          <w:sz w:val="22"/>
          <w:lang w:val="en-US"/>
        </w:rPr>
        <w:t xml:space="preserve">ince the </w:t>
      </w:r>
      <w:r>
        <w:rPr>
          <w:b w:val="0"/>
          <w:sz w:val="22"/>
          <w:lang w:val="en-US"/>
        </w:rPr>
        <w:t>n</w:t>
      </w:r>
      <w:r w:rsidRPr="00EF4777">
        <w:rPr>
          <w:b w:val="0"/>
          <w:sz w:val="22"/>
          <w:lang w:val="en-US"/>
        </w:rPr>
        <w:t xml:space="preserve">ew RSRP threshold </w:t>
      </w:r>
      <w:r>
        <w:rPr>
          <w:b w:val="0"/>
          <w:sz w:val="22"/>
          <w:lang w:val="en-US"/>
        </w:rPr>
        <w:t>was</w:t>
      </w:r>
      <w:r w:rsidRPr="00EF4777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introduced</w:t>
      </w:r>
      <w:r w:rsidRPr="00EF4777">
        <w:rPr>
          <w:b w:val="0"/>
          <w:sz w:val="22"/>
          <w:lang w:val="en-US"/>
        </w:rPr>
        <w:t xml:space="preserve"> for PUCCH rep</w:t>
      </w:r>
      <w:r>
        <w:rPr>
          <w:b w:val="0"/>
          <w:sz w:val="22"/>
          <w:lang w:val="en-US"/>
        </w:rPr>
        <w:t xml:space="preserve">etition </w:t>
      </w:r>
      <w:r w:rsidRPr="00EF4777">
        <w:rPr>
          <w:b w:val="0"/>
          <w:sz w:val="22"/>
          <w:lang w:val="en-US"/>
        </w:rPr>
        <w:t>for Msg4 HARQ-ACK</w:t>
      </w:r>
      <w:r>
        <w:rPr>
          <w:b w:val="0"/>
          <w:sz w:val="22"/>
          <w:lang w:val="en-US"/>
        </w:rPr>
        <w:t>.</w:t>
      </w:r>
    </w:p>
    <w:p w14:paraId="15030336" w14:textId="2F9EDD86" w:rsidR="008129B3" w:rsidRDefault="008129B3" w:rsidP="008129B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A994165" w14:textId="74255E63" w:rsidR="008129B3" w:rsidRPr="004D3319" w:rsidRDefault="008129B3" w:rsidP="008129B3">
      <w:pPr>
        <w:pStyle w:val="LGTdoc1"/>
        <w:spacing w:beforeAutospacing="1" w:line="360" w:lineRule="auto"/>
        <w:ind w:firstLineChars="150" w:firstLine="324"/>
        <w:contextualSpacing/>
        <w:rPr>
          <w:sz w:val="22"/>
          <w:lang w:val="en-US"/>
        </w:rPr>
      </w:pPr>
      <w:r w:rsidRPr="008129B3">
        <w:rPr>
          <w:sz w:val="22"/>
          <w:lang w:val="en-US"/>
        </w:rPr>
        <w:t>Proposal 3. RSRP threshold for PUCCH repetition for Msg4 HARQ-ACK is signaled as an absolute value.</w:t>
      </w:r>
    </w:p>
    <w:p w14:paraId="12B2BD6F" w14:textId="77C74EEC" w:rsidR="00D17ADE" w:rsidRPr="002137DA" w:rsidRDefault="00D17ADE" w:rsidP="00814548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3CF59020" w14:textId="312720DA" w:rsidR="005C2CFB" w:rsidRDefault="00242B1B" w:rsidP="00242B1B">
      <w:pPr>
        <w:pStyle w:val="2"/>
        <w:ind w:right="220"/>
        <w:rPr>
          <w:rFonts w:eastAsiaTheme="minorEastAsia"/>
        </w:rPr>
      </w:pPr>
      <w:r w:rsidRPr="00242B1B">
        <w:rPr>
          <w:rFonts w:eastAsiaTheme="minorEastAsia"/>
        </w:rPr>
        <w:t>DMRS bundling for PUSCH</w:t>
      </w:r>
    </w:p>
    <w:p w14:paraId="584875B7" w14:textId="4C049ADD" w:rsidR="004B462C" w:rsidRDefault="004B462C" w:rsidP="006A1A18">
      <w:pPr>
        <w:pStyle w:val="Doc"/>
        <w:ind w:firstLine="330"/>
      </w:pPr>
      <w:r>
        <w:rPr>
          <w:rFonts w:hint="eastAsia"/>
        </w:rPr>
        <w:t>I</w:t>
      </w:r>
      <w:r>
        <w:t>n the last meeting, it has been concluded how to determine actual/nominal TDW except the aspect of UE capability signaling design. However, there are remaining issues on how UE operates within TDW with a consideration of phase pre-compensation</w:t>
      </w:r>
      <w:r w:rsidR="00A81820">
        <w:t>. Regarding these issues, couple of</w:t>
      </w:r>
      <w:r>
        <w:t xml:space="preserve"> working assumptions </w:t>
      </w:r>
      <w:r w:rsidR="00A81820">
        <w:t>were made in previous meetings</w:t>
      </w:r>
      <w:r>
        <w:t xml:space="preserve">. </w:t>
      </w:r>
    </w:p>
    <w:p w14:paraId="71CD55A5" w14:textId="6D5B8929" w:rsidR="004B462C" w:rsidRPr="00A81820" w:rsidRDefault="004B462C" w:rsidP="006A1A18">
      <w:pPr>
        <w:pStyle w:val="Doc"/>
        <w:ind w:firstLine="330"/>
      </w:pPr>
    </w:p>
    <w:p w14:paraId="6BA9CB39" w14:textId="3BB30466" w:rsidR="004B462C" w:rsidRDefault="004B462C" w:rsidP="006A1A18">
      <w:pPr>
        <w:pStyle w:val="Doc"/>
        <w:ind w:firstLine="330"/>
      </w:pPr>
      <w:r>
        <w:t>In RAN1#112bis, following working assumption was made: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B462C" w14:paraId="13818963" w14:textId="77777777" w:rsidTr="004B462C">
        <w:tc>
          <w:tcPr>
            <w:tcW w:w="9016" w:type="dxa"/>
          </w:tcPr>
          <w:p w14:paraId="54E4CECB" w14:textId="77777777" w:rsidR="004B462C" w:rsidRDefault="004B462C" w:rsidP="004B462C">
            <w:pPr>
              <w:tabs>
                <w:tab w:val="left" w:pos="1064"/>
              </w:tabs>
              <w:rPr>
                <w:rFonts w:ascii="Times" w:eastAsia="바탕" w:hAnsi="Times"/>
                <w:b/>
                <w:sz w:val="20"/>
                <w:szCs w:val="24"/>
                <w:lang w:eastAsia="zh-CN"/>
              </w:rPr>
            </w:pPr>
            <w:r>
              <w:rPr>
                <w:rFonts w:ascii="Times" w:eastAsia="바탕" w:hAnsi="Times"/>
                <w:b/>
                <w:sz w:val="20"/>
                <w:szCs w:val="24"/>
                <w:highlight w:val="darkYellow"/>
                <w:lang w:eastAsia="zh-CN"/>
              </w:rPr>
              <w:t>W</w:t>
            </w:r>
            <w:r>
              <w:rPr>
                <w:rFonts w:ascii="Times" w:eastAsia="바탕" w:hAnsi="Times" w:hint="eastAsia"/>
                <w:b/>
                <w:sz w:val="20"/>
                <w:szCs w:val="24"/>
                <w:highlight w:val="darkYellow"/>
                <w:lang w:eastAsia="zh-CN"/>
              </w:rPr>
              <w:t>orking assumption</w:t>
            </w:r>
          </w:p>
          <w:p w14:paraId="68DE19A3" w14:textId="77777777" w:rsidR="004B462C" w:rsidRDefault="004B462C" w:rsidP="004B462C">
            <w:pPr>
              <w:tabs>
                <w:tab w:val="left" w:pos="1064"/>
              </w:tabs>
              <w:rPr>
                <w:rFonts w:ascii="Times" w:eastAsia="바탕" w:hAnsi="Times"/>
                <w:sz w:val="20"/>
                <w:szCs w:val="24"/>
                <w:lang w:eastAsia="zh-CN"/>
              </w:rPr>
            </w:pPr>
            <w:r>
              <w:rPr>
                <w:rFonts w:ascii="Times" w:eastAsia="바탕" w:hAnsi="Times"/>
                <w:sz w:val="20"/>
                <w:szCs w:val="18"/>
              </w:rPr>
              <w:t>For NTN-specific PUSCH DMRS bundling, to satisfy the phase difference limit without causing phase discontinuity, it is assumed that pre-compensation to keep phase rotation due to timing drift within the phase difference limit can be performed at UE side.</w:t>
            </w:r>
          </w:p>
          <w:p w14:paraId="2B8A5E87" w14:textId="77777777" w:rsidR="004B462C" w:rsidRDefault="004B462C" w:rsidP="004B462C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z w:val="20"/>
                <w:szCs w:val="18"/>
              </w:rPr>
            </w:pPr>
            <w:r>
              <w:rPr>
                <w:rFonts w:ascii="Times" w:eastAsia="바탕" w:hAnsi="Times"/>
                <w:sz w:val="20"/>
                <w:szCs w:val="18"/>
              </w:rPr>
              <w:t xml:space="preserve">UE shall not perform TA pre-compensation update </w:t>
            </w:r>
            <w:r>
              <w:rPr>
                <w:rFonts w:ascii="Times" w:eastAsia="SimSun" w:hAnsi="Times"/>
                <w:sz w:val="20"/>
                <w:szCs w:val="24"/>
              </w:rPr>
              <w:t>within an actual TDW</w:t>
            </w:r>
            <w:r>
              <w:rPr>
                <w:rFonts w:ascii="Times" w:eastAsia="바탕" w:hAnsi="Times"/>
                <w:sz w:val="20"/>
                <w:szCs w:val="18"/>
              </w:rPr>
              <w:t xml:space="preserve"> if it causes phase discontinuity that may violate the p</w:t>
            </w:r>
            <w:r>
              <w:rPr>
                <w:rFonts w:ascii="Times" w:eastAsia="SimSun" w:hAnsi="Times"/>
                <w:sz w:val="20"/>
                <w:szCs w:val="24"/>
              </w:rPr>
              <w:t>hase difference limit.</w:t>
            </w:r>
          </w:p>
          <w:p w14:paraId="7659327D" w14:textId="77777777" w:rsidR="004B462C" w:rsidRDefault="004B462C" w:rsidP="004B462C">
            <w:pPr>
              <w:widowControl/>
              <w:numPr>
                <w:ilvl w:val="1"/>
                <w:numId w:val="7"/>
              </w:numPr>
              <w:wordWrap/>
              <w:autoSpaceDE/>
              <w:autoSpaceDN/>
              <w:snapToGrid w:val="0"/>
              <w:rPr>
                <w:rFonts w:ascii="Times" w:eastAsia="바탕" w:hAnsi="Times"/>
                <w:sz w:val="20"/>
                <w:szCs w:val="18"/>
              </w:rPr>
            </w:pPr>
            <w:r>
              <w:rPr>
                <w:rFonts w:ascii="Times" w:eastAsia="바탕" w:hAnsi="Times"/>
                <w:sz w:val="20"/>
                <w:szCs w:val="18"/>
              </w:rPr>
              <w:t>FFS: how to determine the actual TDW</w:t>
            </w:r>
          </w:p>
          <w:p w14:paraId="56F2D042" w14:textId="77777777" w:rsidR="004B462C" w:rsidRDefault="004B462C" w:rsidP="004B462C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z w:val="20"/>
                <w:szCs w:val="18"/>
              </w:rPr>
            </w:pPr>
            <w:r>
              <w:rPr>
                <w:rFonts w:ascii="Times" w:eastAsia="바탕" w:hAnsi="Times"/>
                <w:sz w:val="20"/>
                <w:szCs w:val="18"/>
              </w:rPr>
              <w:t>FFS: specification impact</w:t>
            </w:r>
          </w:p>
          <w:p w14:paraId="6362E835" w14:textId="77777777" w:rsidR="004B462C" w:rsidRDefault="004B462C" w:rsidP="004B462C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z w:val="20"/>
                <w:szCs w:val="18"/>
              </w:rPr>
            </w:pPr>
            <w:r>
              <w:rPr>
                <w:rFonts w:ascii="Times" w:eastAsia="바탕" w:hAnsi="Times" w:hint="eastAsia"/>
                <w:sz w:val="20"/>
                <w:szCs w:val="18"/>
              </w:rPr>
              <w:t>Send an LS to RAN4</w:t>
            </w:r>
          </w:p>
          <w:p w14:paraId="08DCA3B8" w14:textId="34420267" w:rsidR="00434908" w:rsidRPr="00DA7DDE" w:rsidRDefault="00434908" w:rsidP="00DA7DDE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hAnsi="Times"/>
                <w:sz w:val="20"/>
                <w:szCs w:val="18"/>
              </w:rPr>
            </w:pPr>
          </w:p>
        </w:tc>
      </w:tr>
    </w:tbl>
    <w:p w14:paraId="6F7AF847" w14:textId="67B5F177" w:rsidR="004B462C" w:rsidRDefault="00434908" w:rsidP="006A1A18">
      <w:pPr>
        <w:pStyle w:val="Doc"/>
        <w:ind w:firstLine="330"/>
      </w:pPr>
      <w:r>
        <w:lastRenderedPageBreak/>
        <w:t xml:space="preserve">In the </w:t>
      </w:r>
      <w:r w:rsidR="00A81820">
        <w:t xml:space="preserve">above </w:t>
      </w:r>
      <w:r>
        <w:t>working assumption, it is assumed that UE shall not perform TA pre-compensation update within an actual TDW, only if it could cause phase discontinuity. However,</w:t>
      </w:r>
      <w:r w:rsidR="00A81820">
        <w:t xml:space="preserve"> according to</w:t>
      </w:r>
      <w:r>
        <w:t xml:space="preserve"> the note in the agreement from RAN1#114, the phase discontinuity should be considered at </w:t>
      </w:r>
      <w:proofErr w:type="spellStart"/>
      <w:r>
        <w:t>gNB</w:t>
      </w:r>
      <w:proofErr w:type="spellEnd"/>
      <w:r>
        <w:t xml:space="preserve"> receiver which is difficult to be expected at the UE side. Thus, it may be impossible that UE performs TA pre-compensation adaptively. In other words, UE has to keep the phase in the best effort manner.</w:t>
      </w:r>
      <w:r w:rsidR="00A60B5A">
        <w:t xml:space="preserve"> </w:t>
      </w:r>
      <w:r>
        <w:t xml:space="preserve">Considering those point of view, we suggest to confirm </w:t>
      </w:r>
      <w:r w:rsidR="00904641">
        <w:t>working assumption</w:t>
      </w:r>
      <w:r w:rsidR="00904641" w:rsidDel="00904641">
        <w:t xml:space="preserve"> </w:t>
      </w:r>
      <w:r>
        <w:t>with following modification.</w:t>
      </w:r>
    </w:p>
    <w:p w14:paraId="5F871F91" w14:textId="5DD2E00E" w:rsidR="00434908" w:rsidRDefault="00434908" w:rsidP="006A1A18">
      <w:pPr>
        <w:pStyle w:val="Doc"/>
        <w:ind w:firstLine="330"/>
      </w:pPr>
    </w:p>
    <w:p w14:paraId="665FA605" w14:textId="16578949" w:rsidR="00434908" w:rsidRDefault="00434908" w:rsidP="00434908">
      <w:pPr>
        <w:pStyle w:val="Proposals"/>
      </w:pPr>
      <w:r>
        <w:rPr>
          <w:rFonts w:hint="eastAsia"/>
        </w:rPr>
        <w:t>P</w:t>
      </w:r>
      <w:r>
        <w:t xml:space="preserve">roposal 4: Confirm </w:t>
      </w:r>
      <w:r w:rsidR="00904641">
        <w:t>working assumption</w:t>
      </w:r>
      <w:r w:rsidR="00904641" w:rsidDel="00904641">
        <w:t xml:space="preserve"> </w:t>
      </w:r>
      <w:r>
        <w:t>with following modification.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60B5A" w14:paraId="3D247D1A" w14:textId="77777777" w:rsidTr="00A60B5A">
        <w:tc>
          <w:tcPr>
            <w:tcW w:w="9016" w:type="dxa"/>
          </w:tcPr>
          <w:p w14:paraId="752B9FB2" w14:textId="77777777" w:rsidR="00A60B5A" w:rsidRDefault="00A60B5A" w:rsidP="00A60B5A">
            <w:pPr>
              <w:tabs>
                <w:tab w:val="left" w:pos="1064"/>
              </w:tabs>
              <w:rPr>
                <w:rFonts w:ascii="Times" w:eastAsia="바탕" w:hAnsi="Times"/>
                <w:b/>
                <w:sz w:val="20"/>
                <w:szCs w:val="24"/>
                <w:lang w:eastAsia="zh-CN"/>
              </w:rPr>
            </w:pPr>
            <w:r>
              <w:rPr>
                <w:rFonts w:ascii="Times" w:eastAsia="바탕" w:hAnsi="Times"/>
                <w:b/>
                <w:sz w:val="20"/>
                <w:szCs w:val="24"/>
                <w:highlight w:val="darkYellow"/>
                <w:lang w:eastAsia="zh-CN"/>
              </w:rPr>
              <w:t>W</w:t>
            </w:r>
            <w:r>
              <w:rPr>
                <w:rFonts w:ascii="Times" w:eastAsia="바탕" w:hAnsi="Times" w:hint="eastAsia"/>
                <w:b/>
                <w:sz w:val="20"/>
                <w:szCs w:val="24"/>
                <w:highlight w:val="darkYellow"/>
                <w:lang w:eastAsia="zh-CN"/>
              </w:rPr>
              <w:t>orking assumption</w:t>
            </w:r>
          </w:p>
          <w:p w14:paraId="259A6D78" w14:textId="77777777" w:rsidR="00A60B5A" w:rsidRDefault="00A60B5A" w:rsidP="00A60B5A">
            <w:pPr>
              <w:tabs>
                <w:tab w:val="left" w:pos="1064"/>
              </w:tabs>
              <w:rPr>
                <w:rFonts w:ascii="Times" w:eastAsia="바탕" w:hAnsi="Times"/>
                <w:sz w:val="20"/>
                <w:szCs w:val="24"/>
                <w:lang w:eastAsia="zh-CN"/>
              </w:rPr>
            </w:pPr>
            <w:r>
              <w:rPr>
                <w:rFonts w:ascii="Times" w:eastAsia="바탕" w:hAnsi="Times"/>
                <w:sz w:val="20"/>
                <w:szCs w:val="18"/>
              </w:rPr>
              <w:t>For NTN-specific PUSCH DMRS bundling, to satisfy the phase difference limit without causing phase discontinuity, it is assumed that pre-compensation to keep phase rotation due to timing drift within the phase difference limit can be performed at UE side.</w:t>
            </w:r>
          </w:p>
          <w:p w14:paraId="30666D89" w14:textId="77777777" w:rsidR="00A60B5A" w:rsidRPr="00211BE6" w:rsidRDefault="00A60B5A" w:rsidP="00A60B5A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trike/>
                <w:color w:val="FF0000"/>
                <w:sz w:val="20"/>
                <w:szCs w:val="18"/>
              </w:rPr>
            </w:pPr>
            <w:r>
              <w:rPr>
                <w:rFonts w:ascii="Times" w:eastAsia="바탕" w:hAnsi="Times"/>
                <w:sz w:val="20"/>
                <w:szCs w:val="18"/>
              </w:rPr>
              <w:t xml:space="preserve">UE shall not perform TA pre-compensation update </w:t>
            </w:r>
            <w:r>
              <w:rPr>
                <w:rFonts w:ascii="Times" w:eastAsia="SimSun" w:hAnsi="Times"/>
                <w:sz w:val="20"/>
                <w:szCs w:val="24"/>
              </w:rPr>
              <w:t>within an actual TDW</w:t>
            </w:r>
            <w:r>
              <w:rPr>
                <w:rFonts w:ascii="Times" w:eastAsia="바탕" w:hAnsi="Times"/>
                <w:sz w:val="20"/>
                <w:szCs w:val="18"/>
              </w:rPr>
              <w:t xml:space="preserve"> </w:t>
            </w:r>
            <w:r w:rsidRPr="00211BE6">
              <w:rPr>
                <w:rFonts w:ascii="Times" w:eastAsia="바탕" w:hAnsi="Times"/>
                <w:strike/>
                <w:color w:val="FF0000"/>
                <w:sz w:val="20"/>
                <w:szCs w:val="18"/>
              </w:rPr>
              <w:t>if it causes phase discontinuity that may violate the p</w:t>
            </w:r>
            <w:r w:rsidRPr="00211BE6">
              <w:rPr>
                <w:rFonts w:ascii="Times" w:eastAsia="SimSun" w:hAnsi="Times"/>
                <w:strike/>
                <w:color w:val="FF0000"/>
                <w:sz w:val="20"/>
                <w:szCs w:val="24"/>
              </w:rPr>
              <w:t>hase difference limit.</w:t>
            </w:r>
          </w:p>
          <w:p w14:paraId="6484EB8C" w14:textId="77777777" w:rsidR="00A60B5A" w:rsidRPr="00211BE6" w:rsidRDefault="00A60B5A" w:rsidP="00A60B5A">
            <w:pPr>
              <w:widowControl/>
              <w:numPr>
                <w:ilvl w:val="1"/>
                <w:numId w:val="7"/>
              </w:numPr>
              <w:wordWrap/>
              <w:autoSpaceDE/>
              <w:autoSpaceDN/>
              <w:snapToGrid w:val="0"/>
              <w:rPr>
                <w:rFonts w:ascii="Times" w:eastAsia="바탕" w:hAnsi="Times"/>
                <w:strike/>
                <w:color w:val="FF0000"/>
                <w:sz w:val="20"/>
                <w:szCs w:val="18"/>
              </w:rPr>
            </w:pPr>
            <w:r w:rsidRPr="00211BE6">
              <w:rPr>
                <w:rFonts w:ascii="Times" w:eastAsia="바탕" w:hAnsi="Times"/>
                <w:strike/>
                <w:color w:val="FF0000"/>
                <w:sz w:val="20"/>
                <w:szCs w:val="18"/>
              </w:rPr>
              <w:t>FFS: how to determine the actual TDW</w:t>
            </w:r>
          </w:p>
          <w:p w14:paraId="5A4D3E56" w14:textId="77777777" w:rsidR="00A60B5A" w:rsidRPr="00211BE6" w:rsidRDefault="00A60B5A" w:rsidP="00A60B5A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spacing w:after="160" w:line="259" w:lineRule="auto"/>
              <w:ind w:left="720"/>
              <w:jc w:val="both"/>
              <w:rPr>
                <w:rFonts w:ascii="Times" w:eastAsia="바탕" w:hAnsi="Times"/>
                <w:kern w:val="2"/>
                <w:sz w:val="20"/>
                <w:szCs w:val="18"/>
              </w:rPr>
            </w:pPr>
            <w:r w:rsidRPr="00211BE6">
              <w:rPr>
                <w:rFonts w:ascii="Times" w:eastAsia="바탕" w:hAnsi="Times"/>
                <w:sz w:val="20"/>
                <w:szCs w:val="18"/>
              </w:rPr>
              <w:t>FFS: specification impact</w:t>
            </w:r>
          </w:p>
          <w:p w14:paraId="35529B81" w14:textId="244A1D52" w:rsidR="00A60B5A" w:rsidRPr="00DA7DDE" w:rsidRDefault="00A60B5A" w:rsidP="00DA7DDE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hAnsi="Times"/>
                <w:strike/>
                <w:color w:val="FF0000"/>
                <w:sz w:val="20"/>
                <w:szCs w:val="18"/>
              </w:rPr>
            </w:pPr>
            <w:r w:rsidRPr="00211BE6">
              <w:rPr>
                <w:rFonts w:ascii="Times" w:eastAsia="바탕" w:hAnsi="Times" w:hint="eastAsia"/>
                <w:strike/>
                <w:color w:val="FF0000"/>
                <w:sz w:val="20"/>
                <w:szCs w:val="18"/>
              </w:rPr>
              <w:t>Send an LS to RAN4</w:t>
            </w:r>
          </w:p>
        </w:tc>
      </w:tr>
    </w:tbl>
    <w:p w14:paraId="42BED2C1" w14:textId="77777777" w:rsidR="00A60B5A" w:rsidRDefault="00A60B5A" w:rsidP="00DA7DDE">
      <w:pPr>
        <w:pStyle w:val="Doc"/>
        <w:ind w:firstLineChars="147" w:firstLine="323"/>
      </w:pPr>
    </w:p>
    <w:p w14:paraId="2A173B16" w14:textId="39F0E0BD" w:rsidR="00A60B5A" w:rsidRDefault="000C7B2A" w:rsidP="00A60B5A">
      <w:pPr>
        <w:pStyle w:val="Doc"/>
        <w:ind w:firstLine="330"/>
      </w:pPr>
      <w:r>
        <w:t>In addition</w:t>
      </w:r>
      <w:r w:rsidR="00A60B5A">
        <w:t>, following working assumption was made in RAN1#113bis: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60B5A" w14:paraId="5E884EE5" w14:textId="77777777" w:rsidTr="00A60B5A">
        <w:tc>
          <w:tcPr>
            <w:tcW w:w="9016" w:type="dxa"/>
          </w:tcPr>
          <w:p w14:paraId="1C87E538" w14:textId="77777777" w:rsidR="00A60B5A" w:rsidRDefault="00A60B5A" w:rsidP="00A60B5A">
            <w:pPr>
              <w:rPr>
                <w:rFonts w:ascii="Times" w:eastAsia="바탕" w:hAnsi="Times"/>
                <w:b/>
                <w:sz w:val="20"/>
                <w:szCs w:val="10"/>
                <w:lang w:eastAsia="zh-CN"/>
              </w:rPr>
            </w:pPr>
            <w:r>
              <w:rPr>
                <w:rFonts w:ascii="Times" w:eastAsia="바탕" w:hAnsi="Times"/>
                <w:b/>
                <w:sz w:val="20"/>
                <w:szCs w:val="10"/>
                <w:highlight w:val="darkYellow"/>
                <w:lang w:eastAsia="zh-CN"/>
              </w:rPr>
              <w:t>Working assumption</w:t>
            </w:r>
          </w:p>
          <w:p w14:paraId="24716059" w14:textId="77777777" w:rsidR="00A60B5A" w:rsidRDefault="00A60B5A" w:rsidP="00A60B5A">
            <w:pPr>
              <w:snapToGrid w:val="0"/>
              <w:jc w:val="both"/>
              <w:rPr>
                <w:rFonts w:ascii="Times" w:eastAsia="바탕" w:hAnsi="Times"/>
                <w:sz w:val="20"/>
                <w:szCs w:val="14"/>
              </w:rPr>
            </w:pPr>
            <w:r>
              <w:rPr>
                <w:rFonts w:ascii="Times" w:eastAsia="바탕" w:hAnsi="Times"/>
                <w:sz w:val="20"/>
                <w:szCs w:val="14"/>
              </w:rPr>
              <w:t xml:space="preserve">For NTN-specific PUSCH DMRS bundling, reuse clause 6.1.7 in TS38.214 for </w:t>
            </w:r>
            <w:r>
              <w:rPr>
                <w:rFonts w:ascii="Times" w:eastAsia="DengXian" w:hAnsi="Times"/>
                <w:sz w:val="20"/>
                <w:szCs w:val="12"/>
              </w:rPr>
              <w:t>nominal TDW determination, except for aspects related to UE capabilities and assistance information (if needed)</w:t>
            </w:r>
            <w:r>
              <w:rPr>
                <w:rFonts w:ascii="Times" w:eastAsia="바탕" w:hAnsi="Times"/>
                <w:sz w:val="20"/>
                <w:szCs w:val="14"/>
              </w:rPr>
              <w:t>.</w:t>
            </w:r>
          </w:p>
          <w:p w14:paraId="2C8A095B" w14:textId="77777777" w:rsidR="00A60B5A" w:rsidRDefault="00A60B5A" w:rsidP="00A60B5A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z w:val="20"/>
                <w:szCs w:val="12"/>
              </w:rPr>
            </w:pPr>
            <w:r>
              <w:rPr>
                <w:rFonts w:ascii="Times" w:eastAsia="DengXian" w:hAnsi="Times" w:hint="eastAsia"/>
                <w:sz w:val="20"/>
                <w:szCs w:val="12"/>
              </w:rPr>
              <w:t>i</w:t>
            </w:r>
            <w:r>
              <w:rPr>
                <w:rFonts w:ascii="Times" w:eastAsia="DengXian" w:hAnsi="Times"/>
                <w:sz w:val="20"/>
                <w:szCs w:val="12"/>
              </w:rPr>
              <w:t>.e., if PUSCH-</w:t>
            </w:r>
            <w:proofErr w:type="spellStart"/>
            <w:r>
              <w:rPr>
                <w:rFonts w:ascii="Times" w:eastAsia="DengXian" w:hAnsi="Times"/>
                <w:sz w:val="20"/>
                <w:szCs w:val="12"/>
              </w:rPr>
              <w:t>TimeDomainWindowLength</w:t>
            </w:r>
            <w:proofErr w:type="spellEnd"/>
            <w:r>
              <w:rPr>
                <w:rFonts w:ascii="Times" w:eastAsia="DengXian" w:hAnsi="Times"/>
                <w:sz w:val="20"/>
                <w:szCs w:val="12"/>
              </w:rPr>
              <w:t xml:space="preserve"> is configured, nominal TDW is determined by PUSCH-</w:t>
            </w:r>
            <w:proofErr w:type="spellStart"/>
            <w:r>
              <w:rPr>
                <w:rFonts w:ascii="Times" w:eastAsia="DengXian" w:hAnsi="Times"/>
                <w:sz w:val="20"/>
                <w:szCs w:val="12"/>
              </w:rPr>
              <w:t>TimeDomainWindowLength</w:t>
            </w:r>
            <w:proofErr w:type="spellEnd"/>
            <w:r>
              <w:rPr>
                <w:rFonts w:ascii="Times" w:eastAsia="DengXian" w:hAnsi="Times" w:hint="eastAsia"/>
                <w:sz w:val="20"/>
                <w:szCs w:val="12"/>
              </w:rPr>
              <w:t>;</w:t>
            </w:r>
            <w:r>
              <w:rPr>
                <w:rFonts w:ascii="Times" w:eastAsia="DengXian" w:hAnsi="Times"/>
                <w:sz w:val="20"/>
                <w:szCs w:val="12"/>
              </w:rPr>
              <w:t xml:space="preserve"> otherwise, nominal TDW is determined based on UE capability(</w:t>
            </w:r>
            <w:proofErr w:type="spellStart"/>
            <w:r>
              <w:rPr>
                <w:rFonts w:ascii="Times" w:eastAsia="DengXian" w:hAnsi="Times"/>
                <w:sz w:val="20"/>
                <w:szCs w:val="12"/>
              </w:rPr>
              <w:t>ies</w:t>
            </w:r>
            <w:proofErr w:type="spellEnd"/>
            <w:r>
              <w:rPr>
                <w:rFonts w:ascii="Times" w:eastAsia="DengXian" w:hAnsi="Times"/>
                <w:sz w:val="20"/>
                <w:szCs w:val="12"/>
              </w:rPr>
              <w:t>) signaling.</w:t>
            </w:r>
          </w:p>
          <w:p w14:paraId="4695A56D" w14:textId="77777777" w:rsidR="00A60B5A" w:rsidRDefault="00A60B5A" w:rsidP="00A60B5A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z w:val="20"/>
                <w:szCs w:val="12"/>
              </w:rPr>
            </w:pPr>
            <w:r>
              <w:rPr>
                <w:rFonts w:ascii="Times" w:eastAsia="DengXian" w:hAnsi="Times" w:hint="eastAsia"/>
                <w:sz w:val="20"/>
                <w:szCs w:val="12"/>
              </w:rPr>
              <w:t>F</w:t>
            </w:r>
            <w:r>
              <w:rPr>
                <w:rFonts w:ascii="Times" w:eastAsia="DengXian" w:hAnsi="Times"/>
                <w:sz w:val="20"/>
                <w:szCs w:val="12"/>
              </w:rPr>
              <w:t>FS: which UE capability(</w:t>
            </w:r>
            <w:proofErr w:type="spellStart"/>
            <w:r>
              <w:rPr>
                <w:rFonts w:ascii="Times" w:eastAsia="DengXian" w:hAnsi="Times"/>
                <w:sz w:val="20"/>
                <w:szCs w:val="12"/>
              </w:rPr>
              <w:t>ies</w:t>
            </w:r>
            <w:proofErr w:type="spellEnd"/>
            <w:r>
              <w:rPr>
                <w:rFonts w:ascii="Times" w:eastAsia="DengXian" w:hAnsi="Times"/>
                <w:sz w:val="20"/>
                <w:szCs w:val="12"/>
              </w:rPr>
              <w:t>) signaling is(are) used</w:t>
            </w:r>
          </w:p>
          <w:p w14:paraId="6FCE75C1" w14:textId="4891CD7B" w:rsidR="00A60B5A" w:rsidRDefault="00A60B5A" w:rsidP="00DA7DDE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</w:pPr>
            <w:r>
              <w:rPr>
                <w:rFonts w:ascii="Times" w:eastAsia="DengXian" w:hAnsi="Times" w:hint="eastAsia"/>
                <w:sz w:val="20"/>
                <w:szCs w:val="12"/>
              </w:rPr>
              <w:t>F</w:t>
            </w:r>
            <w:r>
              <w:rPr>
                <w:rFonts w:ascii="Times" w:eastAsia="DengXian" w:hAnsi="Times"/>
                <w:sz w:val="20"/>
                <w:szCs w:val="12"/>
              </w:rPr>
              <w:t>FS: whether/how to use UE assistance information, if supported</w:t>
            </w:r>
          </w:p>
        </w:tc>
      </w:tr>
    </w:tbl>
    <w:p w14:paraId="3D7E680B" w14:textId="356A3B8C" w:rsidR="00A60B5A" w:rsidRDefault="00A60B5A" w:rsidP="006A1A18">
      <w:pPr>
        <w:pStyle w:val="Doc"/>
        <w:ind w:firstLine="412"/>
        <w:rPr>
          <w:b/>
          <w:sz w:val="28"/>
          <w:lang w:val="en-GB"/>
        </w:rPr>
      </w:pPr>
    </w:p>
    <w:p w14:paraId="72AD772A" w14:textId="4DA28C0D" w:rsidR="000C7B2A" w:rsidRDefault="00A81820" w:rsidP="00A60B5A">
      <w:pPr>
        <w:pStyle w:val="Doc"/>
        <w:ind w:firstLine="330"/>
        <w:rPr>
          <w:rFonts w:ascii="Times" w:eastAsia="DengXian" w:hAnsi="Times"/>
          <w:sz w:val="20"/>
          <w:szCs w:val="12"/>
          <w:lang w:eastAsia="en-US"/>
        </w:rPr>
      </w:pPr>
      <w:r>
        <w:t xml:space="preserve">In </w:t>
      </w:r>
      <w:r w:rsidR="00A60B5A">
        <w:t>the last meeting, what the UE capability would be and the potential specification impact</w:t>
      </w:r>
      <w:r w:rsidR="00D62109">
        <w:t xml:space="preserve"> were discussed. As </w:t>
      </w:r>
      <w:r w:rsidR="00904641">
        <w:t>an outcome</w:t>
      </w:r>
      <w:r w:rsidR="00D62109">
        <w:t xml:space="preserve">, a form of UE capability and </w:t>
      </w:r>
      <w:r w:rsidR="00D62109">
        <w:rPr>
          <w:rFonts w:ascii="Times" w:eastAsia="DengXian" w:hAnsi="Times"/>
          <w:sz w:val="20"/>
          <w:szCs w:val="12"/>
          <w:lang w:eastAsia="en-US"/>
        </w:rPr>
        <w:t xml:space="preserve">whether/how to use UE assistance information had been concluded and </w:t>
      </w:r>
      <w:r w:rsidR="00904641">
        <w:rPr>
          <w:rFonts w:ascii="Times" w:eastAsia="DengXian" w:hAnsi="Times"/>
          <w:sz w:val="20"/>
          <w:szCs w:val="12"/>
          <w:lang w:eastAsia="en-US"/>
        </w:rPr>
        <w:t>related CR that</w:t>
      </w:r>
      <w:r w:rsidR="00D62109">
        <w:rPr>
          <w:rFonts w:ascii="Times" w:eastAsia="DengXian" w:hAnsi="Times"/>
          <w:sz w:val="20"/>
          <w:szCs w:val="12"/>
          <w:lang w:eastAsia="en-US"/>
        </w:rPr>
        <w:t xml:space="preserve"> almost re-use clause 6.1.7 in TS 38.214</w:t>
      </w:r>
      <w:r w:rsidR="00904641">
        <w:rPr>
          <w:rFonts w:ascii="Times" w:eastAsia="DengXian" w:hAnsi="Times"/>
          <w:sz w:val="20"/>
          <w:szCs w:val="12"/>
          <w:lang w:eastAsia="en-US"/>
        </w:rPr>
        <w:t xml:space="preserve"> had been endorsed</w:t>
      </w:r>
      <w:r w:rsidR="00D62109">
        <w:rPr>
          <w:rFonts w:ascii="Times" w:eastAsia="DengXian" w:hAnsi="Times"/>
          <w:sz w:val="20"/>
          <w:szCs w:val="12"/>
          <w:lang w:eastAsia="en-US"/>
        </w:rPr>
        <w:t xml:space="preserve">. Therefore, </w:t>
      </w:r>
      <w:r w:rsidR="000C7B2A">
        <w:rPr>
          <w:rFonts w:ascii="Times" w:eastAsia="DengXian" w:hAnsi="Times"/>
          <w:sz w:val="20"/>
          <w:szCs w:val="12"/>
          <w:lang w:eastAsia="en-US"/>
        </w:rPr>
        <w:t xml:space="preserve">it may not be meaningful to confirm </w:t>
      </w:r>
      <w:r w:rsidR="00904641">
        <w:rPr>
          <w:rFonts w:ascii="Times" w:eastAsia="DengXian" w:hAnsi="Times"/>
          <w:sz w:val="20"/>
          <w:szCs w:val="12"/>
          <w:lang w:eastAsia="en-US"/>
        </w:rPr>
        <w:t>the above</w:t>
      </w:r>
      <w:r w:rsidR="000C7B2A">
        <w:rPr>
          <w:rFonts w:ascii="Times" w:eastAsia="DengXian" w:hAnsi="Times"/>
          <w:sz w:val="20"/>
          <w:szCs w:val="12"/>
          <w:lang w:eastAsia="en-US"/>
        </w:rPr>
        <w:t xml:space="preserve"> </w:t>
      </w:r>
      <w:r w:rsidR="00904641">
        <w:t>working assumption</w:t>
      </w:r>
      <w:r w:rsidR="00787ACD">
        <w:rPr>
          <w:rFonts w:ascii="Times" w:eastAsia="DengXian" w:hAnsi="Times"/>
          <w:sz w:val="20"/>
          <w:szCs w:val="12"/>
          <w:lang w:eastAsia="en-US"/>
        </w:rPr>
        <w:t>.</w:t>
      </w:r>
      <w:r w:rsidR="000C7B2A">
        <w:rPr>
          <w:rFonts w:ascii="Times" w:eastAsia="DengXian" w:hAnsi="Times"/>
          <w:sz w:val="20"/>
          <w:szCs w:val="12"/>
          <w:lang w:eastAsia="en-US"/>
        </w:rPr>
        <w:t xml:space="preserve"> </w:t>
      </w:r>
    </w:p>
    <w:p w14:paraId="477B43A0" w14:textId="0C6766BF" w:rsidR="00A60B5A" w:rsidRPr="00DA7DDE" w:rsidRDefault="000C7B2A">
      <w:pPr>
        <w:pStyle w:val="Doc"/>
        <w:ind w:firstLine="300"/>
      </w:pPr>
      <w:r>
        <w:rPr>
          <w:rFonts w:ascii="Times" w:eastAsiaTheme="minorEastAsia" w:hAnsi="Times" w:hint="eastAsia"/>
          <w:sz w:val="20"/>
          <w:szCs w:val="12"/>
        </w:rPr>
        <w:t>O</w:t>
      </w:r>
      <w:r>
        <w:rPr>
          <w:rFonts w:ascii="Times" w:eastAsiaTheme="minorEastAsia" w:hAnsi="Times"/>
          <w:sz w:val="20"/>
          <w:szCs w:val="12"/>
        </w:rPr>
        <w:t>n the other hand,</w:t>
      </w:r>
      <w:r w:rsidR="00787ACD">
        <w:rPr>
          <w:rFonts w:ascii="Times" w:eastAsiaTheme="minorEastAsia" w:hAnsi="Times"/>
          <w:sz w:val="20"/>
          <w:szCs w:val="12"/>
        </w:rPr>
        <w:t xml:space="preserve"> it still remains whether to introduce a new UE capability or re-use existing UE capability. However, even with a new UE capability, the new UE capability would clearly replace the existing UE capability especially in NTN band and UE may indicate only either a new UE capability or existing UE capability for NTN band. Thus, in terms of specification, </w:t>
      </w:r>
      <w:r w:rsidR="00904641">
        <w:t>working assumption</w:t>
      </w:r>
      <w:r w:rsidR="00904641" w:rsidDel="00904641">
        <w:rPr>
          <w:rFonts w:ascii="Times" w:eastAsiaTheme="minorEastAsia" w:hAnsi="Times"/>
          <w:sz w:val="20"/>
          <w:szCs w:val="12"/>
        </w:rPr>
        <w:t xml:space="preserve"> </w:t>
      </w:r>
      <w:r w:rsidR="00787ACD">
        <w:rPr>
          <w:rFonts w:ascii="Times" w:eastAsiaTheme="minorEastAsia" w:hAnsi="Times"/>
          <w:sz w:val="20"/>
          <w:szCs w:val="12"/>
        </w:rPr>
        <w:t xml:space="preserve">can be further revised and </w:t>
      </w:r>
      <w:r>
        <w:rPr>
          <w:rFonts w:ascii="Times" w:eastAsia="DengXian" w:hAnsi="Times"/>
          <w:sz w:val="20"/>
          <w:szCs w:val="12"/>
          <w:lang w:eastAsia="en-US"/>
        </w:rPr>
        <w:t xml:space="preserve">it is still good to confirm the </w:t>
      </w:r>
      <w:r w:rsidR="00904641">
        <w:t>working assumption</w:t>
      </w:r>
      <w:r>
        <w:rPr>
          <w:rFonts w:ascii="Times" w:eastAsia="DengXian" w:hAnsi="Times"/>
          <w:sz w:val="20"/>
          <w:szCs w:val="12"/>
          <w:lang w:eastAsia="en-US"/>
        </w:rPr>
        <w:t xml:space="preserve">, at least for upcoming CR and UE features discussion. </w:t>
      </w:r>
    </w:p>
    <w:p w14:paraId="745E7058" w14:textId="77777777" w:rsidR="000C7B2A" w:rsidRDefault="000C7B2A" w:rsidP="000C7B2A">
      <w:pPr>
        <w:pStyle w:val="Doc"/>
        <w:ind w:firstLine="330"/>
      </w:pPr>
    </w:p>
    <w:p w14:paraId="6608D1EF" w14:textId="75DD5FF6" w:rsidR="000C7B2A" w:rsidRDefault="000C7B2A" w:rsidP="000C7B2A">
      <w:pPr>
        <w:pStyle w:val="Proposals"/>
      </w:pPr>
      <w:r>
        <w:rPr>
          <w:rFonts w:hint="eastAsia"/>
        </w:rPr>
        <w:t>P</w:t>
      </w:r>
      <w:r>
        <w:t xml:space="preserve">roposal </w:t>
      </w:r>
      <w:r w:rsidR="00D545F8">
        <w:t>5</w:t>
      </w:r>
      <w:r>
        <w:t xml:space="preserve">: Confirm </w:t>
      </w:r>
      <w:r w:rsidR="00904641">
        <w:t>working assumption</w:t>
      </w:r>
      <w:r w:rsidR="00904641" w:rsidDel="00904641">
        <w:t xml:space="preserve"> </w:t>
      </w:r>
      <w:r>
        <w:t>with following modification.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C7B2A" w14:paraId="5D4A8DC7" w14:textId="77777777" w:rsidTr="00211BE6">
        <w:tc>
          <w:tcPr>
            <w:tcW w:w="9016" w:type="dxa"/>
          </w:tcPr>
          <w:p w14:paraId="4300B391" w14:textId="77777777" w:rsidR="000C7B2A" w:rsidRDefault="000C7B2A" w:rsidP="000C7B2A">
            <w:pPr>
              <w:rPr>
                <w:rFonts w:ascii="Times" w:eastAsia="바탕" w:hAnsi="Times"/>
                <w:b/>
                <w:sz w:val="20"/>
                <w:szCs w:val="10"/>
                <w:lang w:eastAsia="zh-CN"/>
              </w:rPr>
            </w:pPr>
            <w:r>
              <w:rPr>
                <w:rFonts w:ascii="Times" w:eastAsia="바탕" w:hAnsi="Times"/>
                <w:b/>
                <w:sz w:val="20"/>
                <w:szCs w:val="10"/>
                <w:highlight w:val="darkYellow"/>
                <w:lang w:eastAsia="zh-CN"/>
              </w:rPr>
              <w:t>Working assumption</w:t>
            </w:r>
          </w:p>
          <w:p w14:paraId="0CF587F6" w14:textId="77777777" w:rsidR="000C7B2A" w:rsidRPr="00DA7DDE" w:rsidRDefault="000C7B2A" w:rsidP="000C7B2A">
            <w:pPr>
              <w:snapToGrid w:val="0"/>
              <w:jc w:val="both"/>
              <w:rPr>
                <w:rFonts w:ascii="Times" w:eastAsia="바탕" w:hAnsi="Times"/>
                <w:color w:val="FF0000"/>
                <w:sz w:val="20"/>
                <w:szCs w:val="14"/>
              </w:rPr>
            </w:pPr>
            <w:r>
              <w:rPr>
                <w:rFonts w:ascii="Times" w:eastAsia="바탕" w:hAnsi="Times"/>
                <w:sz w:val="20"/>
                <w:szCs w:val="14"/>
              </w:rPr>
              <w:t xml:space="preserve">For NTN-specific PUSCH DMRS bundling, reuse clause 6.1.7 in TS38.214 for </w:t>
            </w:r>
            <w:r>
              <w:rPr>
                <w:rFonts w:ascii="Times" w:eastAsia="DengXian" w:hAnsi="Times"/>
                <w:sz w:val="20"/>
                <w:szCs w:val="12"/>
              </w:rPr>
              <w:t>nominal TDW determination</w:t>
            </w:r>
            <w:r w:rsidRPr="00DA7DDE">
              <w:rPr>
                <w:rFonts w:ascii="Times" w:eastAsia="DengXian" w:hAnsi="Times"/>
                <w:strike/>
                <w:color w:val="FF0000"/>
                <w:sz w:val="20"/>
                <w:szCs w:val="12"/>
              </w:rPr>
              <w:t>, except for aspects related to UE capabilities and assistance information (if needed)</w:t>
            </w:r>
            <w:r w:rsidRPr="00DA7DDE">
              <w:rPr>
                <w:rFonts w:ascii="Times" w:eastAsia="바탕" w:hAnsi="Times"/>
                <w:color w:val="FF0000"/>
                <w:sz w:val="20"/>
                <w:szCs w:val="14"/>
              </w:rPr>
              <w:t>.</w:t>
            </w:r>
          </w:p>
          <w:p w14:paraId="426DAA61" w14:textId="77777777" w:rsidR="000C7B2A" w:rsidRDefault="000C7B2A" w:rsidP="000C7B2A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z w:val="20"/>
                <w:szCs w:val="12"/>
              </w:rPr>
            </w:pPr>
            <w:r>
              <w:rPr>
                <w:rFonts w:ascii="Times" w:eastAsia="DengXian" w:hAnsi="Times" w:hint="eastAsia"/>
                <w:sz w:val="20"/>
                <w:szCs w:val="12"/>
              </w:rPr>
              <w:t>i</w:t>
            </w:r>
            <w:r>
              <w:rPr>
                <w:rFonts w:ascii="Times" w:eastAsia="DengXian" w:hAnsi="Times"/>
                <w:sz w:val="20"/>
                <w:szCs w:val="12"/>
              </w:rPr>
              <w:t>.e., if PUSCH-</w:t>
            </w:r>
            <w:proofErr w:type="spellStart"/>
            <w:r>
              <w:rPr>
                <w:rFonts w:ascii="Times" w:eastAsia="DengXian" w:hAnsi="Times"/>
                <w:sz w:val="20"/>
                <w:szCs w:val="12"/>
              </w:rPr>
              <w:t>TimeDomainWindowLength</w:t>
            </w:r>
            <w:proofErr w:type="spellEnd"/>
            <w:r>
              <w:rPr>
                <w:rFonts w:ascii="Times" w:eastAsia="DengXian" w:hAnsi="Times"/>
                <w:sz w:val="20"/>
                <w:szCs w:val="12"/>
              </w:rPr>
              <w:t xml:space="preserve"> is configured, nominal TDW is determined by PUSCH-</w:t>
            </w:r>
            <w:proofErr w:type="spellStart"/>
            <w:r>
              <w:rPr>
                <w:rFonts w:ascii="Times" w:eastAsia="DengXian" w:hAnsi="Times"/>
                <w:sz w:val="20"/>
                <w:szCs w:val="12"/>
              </w:rPr>
              <w:t>TimeDomainWindowLength</w:t>
            </w:r>
            <w:proofErr w:type="spellEnd"/>
            <w:r>
              <w:rPr>
                <w:rFonts w:ascii="Times" w:eastAsia="DengXian" w:hAnsi="Times" w:hint="eastAsia"/>
                <w:sz w:val="20"/>
                <w:szCs w:val="12"/>
              </w:rPr>
              <w:t>;</w:t>
            </w:r>
            <w:r>
              <w:rPr>
                <w:rFonts w:ascii="Times" w:eastAsia="DengXian" w:hAnsi="Times"/>
                <w:sz w:val="20"/>
                <w:szCs w:val="12"/>
              </w:rPr>
              <w:t xml:space="preserve"> otherwise, nominal TDW is determined based on UE capability(</w:t>
            </w:r>
            <w:proofErr w:type="spellStart"/>
            <w:r>
              <w:rPr>
                <w:rFonts w:ascii="Times" w:eastAsia="DengXian" w:hAnsi="Times"/>
                <w:sz w:val="20"/>
                <w:szCs w:val="12"/>
              </w:rPr>
              <w:t>ies</w:t>
            </w:r>
            <w:proofErr w:type="spellEnd"/>
            <w:r>
              <w:rPr>
                <w:rFonts w:ascii="Times" w:eastAsia="DengXian" w:hAnsi="Times"/>
                <w:sz w:val="20"/>
                <w:szCs w:val="12"/>
              </w:rPr>
              <w:t>) signaling.</w:t>
            </w:r>
          </w:p>
          <w:p w14:paraId="042E260E" w14:textId="77777777" w:rsidR="000C7B2A" w:rsidRPr="00DA7DDE" w:rsidRDefault="000C7B2A" w:rsidP="000C7B2A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trike/>
                <w:color w:val="FF0000"/>
                <w:sz w:val="20"/>
                <w:szCs w:val="12"/>
              </w:rPr>
            </w:pPr>
            <w:r w:rsidRPr="00DA7DDE">
              <w:rPr>
                <w:rFonts w:ascii="Times" w:eastAsia="DengXian" w:hAnsi="Times"/>
                <w:strike/>
                <w:color w:val="FF0000"/>
                <w:sz w:val="20"/>
                <w:szCs w:val="12"/>
              </w:rPr>
              <w:t>FFS: which UE capability(</w:t>
            </w:r>
            <w:proofErr w:type="spellStart"/>
            <w:r w:rsidRPr="00DA7DDE">
              <w:rPr>
                <w:rFonts w:ascii="Times" w:eastAsia="DengXian" w:hAnsi="Times"/>
                <w:strike/>
                <w:color w:val="FF0000"/>
                <w:sz w:val="20"/>
                <w:szCs w:val="12"/>
              </w:rPr>
              <w:t>ies</w:t>
            </w:r>
            <w:proofErr w:type="spellEnd"/>
            <w:r w:rsidRPr="00DA7DDE">
              <w:rPr>
                <w:rFonts w:ascii="Times" w:eastAsia="DengXian" w:hAnsi="Times"/>
                <w:strike/>
                <w:color w:val="FF0000"/>
                <w:sz w:val="20"/>
                <w:szCs w:val="12"/>
              </w:rPr>
              <w:t>) signaling is(are) used</w:t>
            </w:r>
          </w:p>
          <w:p w14:paraId="4EB0521A" w14:textId="7976A041" w:rsidR="000C7B2A" w:rsidRPr="00211BE6" w:rsidRDefault="000C7B2A" w:rsidP="000C7B2A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spacing w:after="160" w:line="259" w:lineRule="auto"/>
              <w:ind w:left="720"/>
              <w:jc w:val="both"/>
              <w:rPr>
                <w:rFonts w:ascii="Times" w:eastAsia="바탕" w:hAnsi="Times"/>
                <w:strike/>
                <w:color w:val="FF0000"/>
                <w:sz w:val="20"/>
                <w:szCs w:val="18"/>
              </w:rPr>
            </w:pPr>
            <w:r w:rsidRPr="00DA7DDE">
              <w:rPr>
                <w:rFonts w:ascii="Times" w:eastAsia="DengXian" w:hAnsi="Times"/>
                <w:strike/>
                <w:color w:val="FF0000"/>
                <w:sz w:val="20"/>
                <w:szCs w:val="12"/>
              </w:rPr>
              <w:t>FFS: whether/how to use UE assistance information, if supported</w:t>
            </w:r>
          </w:p>
        </w:tc>
      </w:tr>
    </w:tbl>
    <w:p w14:paraId="4660E08D" w14:textId="60C1F736" w:rsidR="002B438C" w:rsidRPr="008D1E8A" w:rsidRDefault="00837182" w:rsidP="008D1E8A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 w:rsidRPr="008D1E8A">
        <w:rPr>
          <w:sz w:val="22"/>
          <w:lang w:val="en-US"/>
        </w:rPr>
        <w:t xml:space="preserve"> </w:t>
      </w:r>
    </w:p>
    <w:p w14:paraId="5506DC73" w14:textId="77777777" w:rsidR="00DE63A0" w:rsidRDefault="00DE63A0" w:rsidP="004772D1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4CAEA281" w14:textId="23EA64DA" w:rsidR="00FD7086" w:rsidRDefault="00CD6707" w:rsidP="003E3A1E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</w:t>
      </w:r>
      <w:r w:rsidR="00FD7086" w:rsidRPr="00F61E17">
        <w:rPr>
          <w:b w:val="0"/>
          <w:sz w:val="22"/>
          <w:lang w:val="en-US"/>
        </w:rPr>
        <w:t xml:space="preserve"> </w:t>
      </w:r>
      <w:r w:rsidR="00984136">
        <w:rPr>
          <w:b w:val="0"/>
          <w:sz w:val="22"/>
          <w:lang w:val="en-US"/>
        </w:rPr>
        <w:t xml:space="preserve">we discussed </w:t>
      </w:r>
      <w:r w:rsidR="00046B2B">
        <w:rPr>
          <w:b w:val="0"/>
          <w:sz w:val="22"/>
          <w:lang w:val="en-US"/>
        </w:rPr>
        <w:t xml:space="preserve">the </w:t>
      </w:r>
      <w:r w:rsidR="00046B2B" w:rsidRPr="00701B27">
        <w:rPr>
          <w:b w:val="0"/>
          <w:sz w:val="22"/>
          <w:lang w:val="en-US"/>
        </w:rPr>
        <w:t xml:space="preserve">remaining issues of </w:t>
      </w:r>
      <w:r w:rsidR="003E3A1E">
        <w:rPr>
          <w:b w:val="0"/>
          <w:sz w:val="22"/>
          <w:lang w:val="en-US"/>
        </w:rPr>
        <w:t>PUCCH enhancement for Msg4 HARQ-ACK and DMRS bundling for PUSCH for Rel-18 NR NTN enhancement</w:t>
      </w:r>
      <w:r w:rsidR="00984136">
        <w:rPr>
          <w:b w:val="0"/>
          <w:sz w:val="22"/>
          <w:lang w:val="en-US"/>
        </w:rPr>
        <w:t>, we have following proposals.</w:t>
      </w:r>
    </w:p>
    <w:p w14:paraId="4D373403" w14:textId="29FAE20C" w:rsidR="003D40A9" w:rsidRDefault="003D40A9" w:rsidP="00AE7A0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4EEDB14F" w14:textId="77777777" w:rsidR="00D545F8" w:rsidRDefault="00D545F8" w:rsidP="00D545F8">
      <w:pPr>
        <w:pStyle w:val="LGTdoc1"/>
        <w:spacing w:beforeAutospacing="1" w:line="360" w:lineRule="auto"/>
        <w:ind w:firstLineChars="150" w:firstLine="324"/>
        <w:contextualSpacing/>
        <w:rPr>
          <w:sz w:val="22"/>
          <w:lang w:val="en-US"/>
        </w:rPr>
      </w:pPr>
      <w:r w:rsidRPr="00207C62">
        <w:rPr>
          <w:sz w:val="22"/>
          <w:lang w:val="en-US"/>
        </w:rPr>
        <w:t xml:space="preserve">Proposal </w:t>
      </w:r>
      <w:r>
        <w:rPr>
          <w:sz w:val="22"/>
          <w:lang w:val="en-US"/>
        </w:rPr>
        <w:t>1</w:t>
      </w:r>
      <w:r w:rsidRPr="00207C62">
        <w:rPr>
          <w:sz w:val="22"/>
          <w:lang w:val="en-US"/>
        </w:rPr>
        <w:t>.</w:t>
      </w:r>
      <w:r w:rsidRPr="00194B0E">
        <w:t xml:space="preserve"> </w:t>
      </w:r>
      <w:r w:rsidRPr="00194B0E">
        <w:rPr>
          <w:sz w:val="22"/>
          <w:lang w:val="en-US"/>
        </w:rPr>
        <w:t>With respect to dynamic indication of PUCCH repetition factor by using DAI field in DCI format 1_0 with CRC scrambled by TC-RNTI,</w:t>
      </w:r>
    </w:p>
    <w:p w14:paraId="0FB80D6D" w14:textId="77777777" w:rsidR="00D545F8" w:rsidRDefault="00D545F8" w:rsidP="00D545F8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 w:rsidRPr="00194B0E">
        <w:rPr>
          <w:sz w:val="22"/>
          <w:lang w:val="en-US"/>
        </w:rPr>
        <w:t>1 bit or 2 bits are used based on the number of configured repetition factors</w:t>
      </w:r>
      <w:r>
        <w:rPr>
          <w:sz w:val="22"/>
          <w:lang w:val="en-US"/>
        </w:rPr>
        <w:t xml:space="preserve"> (Option 2)</w:t>
      </w:r>
    </w:p>
    <w:p w14:paraId="22E7CD64" w14:textId="77777777" w:rsidR="00D545F8" w:rsidRPr="00092F26" w:rsidRDefault="00D545F8" w:rsidP="00D545F8">
      <w:pPr>
        <w:pStyle w:val="LGTdoc1"/>
        <w:numPr>
          <w:ilvl w:val="1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 w:rsidRPr="00092F26">
        <w:rPr>
          <w:sz w:val="22"/>
          <w:lang w:val="en-US"/>
        </w:rPr>
        <w:t>If 2 repetition factors are configured, the 1</w:t>
      </w:r>
      <w:r w:rsidRPr="00092F26">
        <w:rPr>
          <w:sz w:val="22"/>
          <w:vertAlign w:val="superscript"/>
          <w:lang w:val="en-US"/>
        </w:rPr>
        <w:t>st</w:t>
      </w:r>
      <w:r w:rsidRPr="00092F26">
        <w:rPr>
          <w:sz w:val="22"/>
          <w:lang w:val="en-US"/>
        </w:rPr>
        <w:t>/2</w:t>
      </w:r>
      <w:r w:rsidRPr="00092F26">
        <w:rPr>
          <w:sz w:val="22"/>
          <w:vertAlign w:val="superscript"/>
          <w:lang w:val="en-US"/>
        </w:rPr>
        <w:t>nd</w:t>
      </w:r>
      <w:r>
        <w:rPr>
          <w:sz w:val="22"/>
          <w:lang w:val="en-US"/>
        </w:rPr>
        <w:t xml:space="preserve"> </w:t>
      </w:r>
      <w:r w:rsidRPr="00092F26">
        <w:rPr>
          <w:sz w:val="22"/>
          <w:lang w:val="en-US"/>
        </w:rPr>
        <w:t xml:space="preserve">configured repetition factors are mapped to ‘0’, ’1’ of LSB </w:t>
      </w:r>
      <w:r>
        <w:rPr>
          <w:sz w:val="22"/>
          <w:lang w:val="en-US"/>
        </w:rPr>
        <w:t xml:space="preserve">bit </w:t>
      </w:r>
      <w:r w:rsidRPr="00092F26">
        <w:rPr>
          <w:sz w:val="22"/>
          <w:lang w:val="en-US"/>
        </w:rPr>
        <w:t>of 2 bits DAI field, respectively. The remaining one bit is reserved.</w:t>
      </w:r>
    </w:p>
    <w:p w14:paraId="31BF310C" w14:textId="77777777" w:rsidR="00D545F8" w:rsidRPr="00092F26" w:rsidRDefault="00D545F8" w:rsidP="00D545F8">
      <w:pPr>
        <w:pStyle w:val="LGTdoc1"/>
        <w:numPr>
          <w:ilvl w:val="1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 w:rsidRPr="00092F26">
        <w:rPr>
          <w:sz w:val="22"/>
          <w:lang w:val="en-US"/>
        </w:rPr>
        <w:t xml:space="preserve">If 3 or 4 repetition factors are configured, the </w:t>
      </w:r>
      <w:r>
        <w:rPr>
          <w:sz w:val="22"/>
          <w:lang w:val="en-US"/>
        </w:rPr>
        <w:t>1</w:t>
      </w:r>
      <w:r w:rsidRPr="00092F26">
        <w:rPr>
          <w:sz w:val="22"/>
          <w:vertAlign w:val="superscript"/>
          <w:lang w:val="en-US"/>
        </w:rPr>
        <w:t>st</w:t>
      </w:r>
      <w:r>
        <w:rPr>
          <w:sz w:val="22"/>
          <w:lang w:val="en-US"/>
        </w:rPr>
        <w:t>/2</w:t>
      </w:r>
      <w:r w:rsidRPr="00092F26">
        <w:rPr>
          <w:sz w:val="22"/>
          <w:vertAlign w:val="superscript"/>
          <w:lang w:val="en-US"/>
        </w:rPr>
        <w:t>nd</w:t>
      </w:r>
      <w:r>
        <w:rPr>
          <w:sz w:val="22"/>
          <w:lang w:val="en-US"/>
        </w:rPr>
        <w:t>/3</w:t>
      </w:r>
      <w:r w:rsidRPr="00092F26">
        <w:rPr>
          <w:sz w:val="22"/>
          <w:vertAlign w:val="superscript"/>
          <w:lang w:val="en-US"/>
        </w:rPr>
        <w:t>rd</w:t>
      </w:r>
      <w:r>
        <w:rPr>
          <w:sz w:val="22"/>
          <w:lang w:val="en-US"/>
        </w:rPr>
        <w:t>/4</w:t>
      </w:r>
      <w:r w:rsidRPr="00092F26">
        <w:rPr>
          <w:sz w:val="22"/>
          <w:vertAlign w:val="superscript"/>
          <w:lang w:val="en-US"/>
        </w:rPr>
        <w:t>th</w:t>
      </w:r>
      <w:r w:rsidRPr="00092F26">
        <w:rPr>
          <w:sz w:val="22"/>
          <w:lang w:val="en-US"/>
        </w:rPr>
        <w:t xml:space="preserve"> configured repetition factors are mapped to ‘00’, ’01’, ‘10’, ‘11’ of 2 bits DAI field, respectively. When the 4th repetition factor is not configured, the corresponding codepoint (i.e., ‘11’) is not used.</w:t>
      </w:r>
    </w:p>
    <w:p w14:paraId="0EC96A49" w14:textId="77777777" w:rsidR="00D545F8" w:rsidRDefault="00D545F8" w:rsidP="00D545F8">
      <w:pPr>
        <w:pStyle w:val="LGTdoc1"/>
        <w:spacing w:beforeAutospacing="1" w:line="360" w:lineRule="auto"/>
        <w:ind w:firstLineChars="150" w:firstLine="324"/>
        <w:contextualSpacing/>
        <w:rPr>
          <w:sz w:val="22"/>
          <w:lang w:val="en-US"/>
        </w:rPr>
      </w:pPr>
    </w:p>
    <w:p w14:paraId="5FFF2C96" w14:textId="77777777" w:rsidR="00D545F8" w:rsidRPr="004D3319" w:rsidRDefault="00D545F8" w:rsidP="00D545F8">
      <w:pPr>
        <w:pStyle w:val="LGTdoc1"/>
        <w:spacing w:beforeAutospacing="1" w:line="360" w:lineRule="auto"/>
        <w:ind w:firstLineChars="150" w:firstLine="324"/>
        <w:contextualSpacing/>
        <w:rPr>
          <w:sz w:val="22"/>
          <w:lang w:val="en-US"/>
        </w:rPr>
      </w:pPr>
      <w:r w:rsidRPr="004D3319">
        <w:rPr>
          <w:sz w:val="22"/>
          <w:lang w:val="en-US"/>
        </w:rPr>
        <w:t>Proposal 2. Adopt the text proposal as below for TS38.212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545F8" w14:paraId="11BAD81D" w14:textId="77777777" w:rsidTr="00211BE6">
        <w:tc>
          <w:tcPr>
            <w:tcW w:w="9016" w:type="dxa"/>
          </w:tcPr>
          <w:p w14:paraId="5B5E6DED" w14:textId="77777777" w:rsidR="00D545F8" w:rsidRPr="009B3B6A" w:rsidRDefault="00D545F8" w:rsidP="00211BE6">
            <w:pPr>
              <w:keepNext/>
              <w:keepLines/>
              <w:widowControl/>
              <w:wordWrap/>
              <w:autoSpaceDE/>
              <w:autoSpaceDN/>
              <w:spacing w:before="120" w:after="180"/>
              <w:ind w:left="1418" w:hanging="1418"/>
              <w:outlineLvl w:val="3"/>
              <w:rPr>
                <w:rFonts w:ascii="Arial" w:eastAsia="SimSun" w:hAnsi="Arial"/>
                <w:sz w:val="24"/>
                <w:lang w:val="en-GB" w:eastAsia="zh-CN"/>
              </w:rPr>
            </w:pPr>
            <w:r w:rsidRPr="009B3B6A">
              <w:rPr>
                <w:rFonts w:ascii="Arial" w:eastAsia="SimSun" w:hAnsi="Arial" w:hint="eastAsia"/>
                <w:sz w:val="24"/>
                <w:lang w:val="en-GB" w:eastAsia="zh-CN"/>
              </w:rPr>
              <w:lastRenderedPageBreak/>
              <w:t>7.3.1.2</w:t>
            </w:r>
            <w:r w:rsidRPr="009B3B6A">
              <w:rPr>
                <w:rFonts w:ascii="Arial" w:eastAsia="SimSun" w:hAnsi="Arial" w:hint="eastAsia"/>
                <w:sz w:val="24"/>
                <w:lang w:val="en-GB" w:eastAsia="zh-CN"/>
              </w:rPr>
              <w:tab/>
              <w:t xml:space="preserve">DCI formats for scheduling of PDSCH </w:t>
            </w:r>
          </w:p>
          <w:p w14:paraId="50AC0B77" w14:textId="77777777" w:rsidR="00D545F8" w:rsidRPr="009B3B6A" w:rsidRDefault="00D545F8" w:rsidP="00211BE6">
            <w:pPr>
              <w:keepNext/>
              <w:keepLines/>
              <w:widowControl/>
              <w:wordWrap/>
              <w:autoSpaceDE/>
              <w:autoSpaceDN/>
              <w:spacing w:before="120" w:after="180"/>
              <w:ind w:left="1701" w:hanging="1701"/>
              <w:outlineLvl w:val="4"/>
              <w:rPr>
                <w:rFonts w:ascii="Arial" w:eastAsia="SimSun" w:hAnsi="Arial"/>
                <w:lang w:val="en-GB" w:eastAsia="zh-CN"/>
              </w:rPr>
            </w:pPr>
            <w:r w:rsidRPr="009B3B6A">
              <w:rPr>
                <w:rFonts w:ascii="Arial" w:eastAsia="SimSun" w:hAnsi="Arial" w:hint="eastAsia"/>
                <w:lang w:val="en-GB" w:eastAsia="zh-CN"/>
              </w:rPr>
              <w:t>7.3.1.2.1</w:t>
            </w:r>
            <w:r w:rsidRPr="009B3B6A">
              <w:rPr>
                <w:rFonts w:ascii="Arial" w:eastAsia="SimSun" w:hAnsi="Arial" w:hint="eastAsia"/>
                <w:lang w:val="en-GB" w:eastAsia="zh-CN"/>
              </w:rPr>
              <w:tab/>
              <w:t>Format 1_0</w:t>
            </w:r>
          </w:p>
          <w:p w14:paraId="7340C36C" w14:textId="77777777" w:rsidR="00D545F8" w:rsidRPr="009B3B6A" w:rsidRDefault="00D545F8" w:rsidP="00211BE6">
            <w:pPr>
              <w:widowControl/>
              <w:wordWrap/>
              <w:autoSpaceDE/>
              <w:autoSpaceDN/>
              <w:spacing w:after="180"/>
              <w:rPr>
                <w:rFonts w:eastAsia="SimSun"/>
                <w:lang w:val="en-GB"/>
              </w:rPr>
            </w:pPr>
            <w:r w:rsidRPr="009B3B6A">
              <w:rPr>
                <w:rFonts w:eastAsia="SimSun"/>
                <w:lang w:val="en-GB"/>
              </w:rPr>
              <w:t xml:space="preserve">DCI format </w:t>
            </w:r>
            <w:r w:rsidRPr="009B3B6A">
              <w:rPr>
                <w:rFonts w:eastAsia="SimSun" w:hint="eastAsia"/>
                <w:lang w:val="en-GB" w:eastAsia="zh-CN"/>
              </w:rPr>
              <w:t>1_0</w:t>
            </w:r>
            <w:r w:rsidRPr="009B3B6A">
              <w:rPr>
                <w:rFonts w:eastAsia="SimSun"/>
                <w:lang w:val="en-GB"/>
              </w:rPr>
              <w:t xml:space="preserve"> is used for the scheduling of P</w:t>
            </w:r>
            <w:r w:rsidRPr="009B3B6A">
              <w:rPr>
                <w:rFonts w:eastAsia="SimSun" w:hint="eastAsia"/>
                <w:lang w:val="en-GB" w:eastAsia="zh-CN"/>
              </w:rPr>
              <w:t>D</w:t>
            </w:r>
            <w:r w:rsidRPr="009B3B6A">
              <w:rPr>
                <w:rFonts w:eastAsia="SimSun"/>
                <w:lang w:val="en-GB"/>
              </w:rPr>
              <w:t xml:space="preserve">SCH in one </w:t>
            </w:r>
            <w:r w:rsidRPr="009B3B6A">
              <w:rPr>
                <w:rFonts w:eastAsia="SimSun" w:hint="eastAsia"/>
                <w:lang w:val="en-GB" w:eastAsia="zh-CN"/>
              </w:rPr>
              <w:t>D</w:t>
            </w:r>
            <w:r w:rsidRPr="009B3B6A">
              <w:rPr>
                <w:rFonts w:eastAsia="SimSun"/>
                <w:lang w:val="en-GB"/>
              </w:rPr>
              <w:t xml:space="preserve">L cell. </w:t>
            </w:r>
          </w:p>
          <w:p w14:paraId="1695F55B" w14:textId="77777777" w:rsidR="00D545F8" w:rsidRPr="009B3B6A" w:rsidRDefault="00D545F8" w:rsidP="00211BE6">
            <w:pPr>
              <w:widowControl/>
              <w:wordWrap/>
              <w:autoSpaceDE/>
              <w:autoSpaceDN/>
              <w:jc w:val="center"/>
              <w:rPr>
                <w:rFonts w:eastAsia="SimSun"/>
                <w:lang w:val="en-GB"/>
              </w:rPr>
            </w:pPr>
            <w:r w:rsidRPr="009B3B6A">
              <w:rPr>
                <w:rFonts w:ascii="Arial" w:eastAsia="SimSun" w:hAnsi="Arial" w:cs="Arial"/>
                <w:color w:val="FF0000"/>
                <w:sz w:val="24"/>
                <w:szCs w:val="24"/>
                <w:lang w:val="en-GB"/>
              </w:rPr>
              <w:t>&lt; Unchanged parts are omitted &gt;</w:t>
            </w:r>
          </w:p>
          <w:p w14:paraId="11F265EC" w14:textId="77777777" w:rsidR="00D545F8" w:rsidRPr="009B3B6A" w:rsidRDefault="00D545F8" w:rsidP="00211BE6">
            <w:pPr>
              <w:widowControl/>
              <w:wordWrap/>
              <w:autoSpaceDE/>
              <w:autoSpaceDN/>
              <w:spacing w:after="180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/>
              </w:rPr>
              <w:t xml:space="preserve">The following information is transmitted by means of the DCI format </w:t>
            </w:r>
            <w:r w:rsidRPr="009B3B6A">
              <w:rPr>
                <w:rFonts w:eastAsia="SimSun" w:hint="eastAsia"/>
                <w:lang w:val="en-GB" w:eastAsia="zh-CN"/>
              </w:rPr>
              <w:t>1_0 with CRC scrambled by TC-RNTI</w:t>
            </w:r>
            <w:r w:rsidRPr="009B3B6A">
              <w:rPr>
                <w:rFonts w:eastAsia="SimSun"/>
                <w:lang w:val="en-GB"/>
              </w:rPr>
              <w:t>:</w:t>
            </w:r>
          </w:p>
          <w:p w14:paraId="1B3CDB9D" w14:textId="77777777" w:rsidR="00D545F8" w:rsidRPr="009B3B6A" w:rsidRDefault="00D545F8" w:rsidP="00211BE6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  <w:t xml:space="preserve">Identifier for </w:t>
            </w:r>
            <w:r w:rsidRPr="009B3B6A">
              <w:rPr>
                <w:rFonts w:eastAsia="SimSun" w:hint="eastAsia"/>
                <w:lang w:val="en-GB"/>
              </w:rPr>
              <w:t>DCI formats</w:t>
            </w:r>
            <w:r w:rsidRPr="009B3B6A">
              <w:rPr>
                <w:rFonts w:eastAsia="SimSun"/>
                <w:lang w:val="en-GB"/>
              </w:rPr>
              <w:t xml:space="preserve"> – </w:t>
            </w:r>
            <w:r w:rsidRPr="009B3B6A">
              <w:rPr>
                <w:rFonts w:eastAsia="SimSun" w:hint="eastAsia"/>
                <w:lang w:val="en-GB" w:eastAsia="zh-CN"/>
              </w:rPr>
              <w:t>1</w:t>
            </w:r>
            <w:r w:rsidRPr="009B3B6A">
              <w:rPr>
                <w:rFonts w:eastAsia="SimSun"/>
                <w:lang w:val="en-GB"/>
              </w:rPr>
              <w:t xml:space="preserve"> bit</w:t>
            </w:r>
          </w:p>
          <w:p w14:paraId="08C1D774" w14:textId="77777777" w:rsidR="00D545F8" w:rsidRPr="009B3B6A" w:rsidRDefault="00D545F8" w:rsidP="00211BE6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 w:hint="eastAsia"/>
                <w:lang w:val="en-GB" w:eastAsia="zh-CN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  <w:t>The value of this bit field is always set to 1, indicating a DL DCI format</w:t>
            </w:r>
          </w:p>
          <w:p w14:paraId="0F732036" w14:textId="77777777" w:rsidR="00D545F8" w:rsidRPr="009B3B6A" w:rsidRDefault="00D545F8" w:rsidP="00211BE6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  <w:t>Frequency domain resource assignment</w:t>
            </w:r>
            <w:r w:rsidRPr="009B3B6A">
              <w:rPr>
                <w:rFonts w:eastAsia="SimSun"/>
                <w:lang w:val="en-GB"/>
              </w:rPr>
              <w:t xml:space="preserve"> –</w:t>
            </w:r>
            <w:r w:rsidRPr="009B3B6A">
              <w:rPr>
                <w:rFonts w:eastAsia="SimSun"/>
                <w:kern w:val="2"/>
                <w:position w:val="-12"/>
                <w:szCs w:val="22"/>
                <w:lang w:val="en-GB" w:eastAsia="ko-KR"/>
              </w:rPr>
              <w:object w:dxaOrig="3200" w:dyaOrig="440" w14:anchorId="7EBEE9A2">
                <v:shape id="_x0000_i1028" type="#_x0000_t75" style="width:134.25pt;height:18pt" o:ole="">
                  <v:imagedata r:id="rId8" o:title=""/>
                </v:shape>
                <o:OLEObject Type="Embed" ProgID="Equation.3" ShapeID="_x0000_i1028" DrawAspect="Content" ObjectID="_1757361402" r:id="rId12"/>
              </w:object>
            </w:r>
            <w:r w:rsidRPr="009B3B6A">
              <w:rPr>
                <w:rFonts w:eastAsia="SimSun" w:hint="eastAsia"/>
                <w:lang w:val="en-GB" w:eastAsia="zh-CN"/>
              </w:rPr>
              <w:t xml:space="preserve"> bits</w:t>
            </w:r>
          </w:p>
          <w:p w14:paraId="4EA76B64" w14:textId="77777777" w:rsidR="00D545F8" w:rsidRPr="009B3B6A" w:rsidRDefault="00D545F8" w:rsidP="00211BE6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 w:eastAsia="zh-CN"/>
              </w:rPr>
              <w:t>-</w:t>
            </w:r>
            <w:r w:rsidRPr="009B3B6A">
              <w:rPr>
                <w:rFonts w:eastAsia="SimSun"/>
                <w:lang w:val="en-GB" w:eastAsia="zh-CN"/>
              </w:rPr>
              <w:tab/>
            </w:r>
            <w:r w:rsidRPr="009B3B6A">
              <w:rPr>
                <w:rFonts w:eastAsia="SimSun"/>
                <w:kern w:val="2"/>
                <w:position w:val="-10"/>
                <w:szCs w:val="22"/>
                <w:lang w:val="en-GB" w:eastAsia="ko-KR"/>
              </w:rPr>
              <w:object w:dxaOrig="820" w:dyaOrig="360" w14:anchorId="7D15F890">
                <v:shape id="_x0000_i1029" type="#_x0000_t75" style="width:32.75pt;height:14.75pt" o:ole="">
                  <v:imagedata r:id="rId10" o:title=""/>
                </v:shape>
                <o:OLEObject Type="Embed" ProgID="Equation.3" ShapeID="_x0000_i1029" DrawAspect="Content" ObjectID="_1757361403" r:id="rId13"/>
              </w:object>
            </w:r>
            <w:r w:rsidRPr="009B3B6A">
              <w:rPr>
                <w:rFonts w:eastAsia="SimSun"/>
                <w:lang w:val="en-GB" w:eastAsia="zh-CN"/>
              </w:rPr>
              <w:t xml:space="preserve"> is the size of </w:t>
            </w:r>
            <w:r w:rsidRPr="009B3B6A">
              <w:rPr>
                <w:rFonts w:eastAsia="SimSun" w:hint="eastAsia"/>
                <w:lang w:val="en-GB" w:eastAsia="zh-CN"/>
              </w:rPr>
              <w:t>CORESET 0</w:t>
            </w:r>
          </w:p>
          <w:p w14:paraId="07CFC8E1" w14:textId="77777777" w:rsidR="00D545F8" w:rsidRPr="009B3B6A" w:rsidRDefault="00D545F8" w:rsidP="00211BE6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  <w:t xml:space="preserve">Time domain resource assignment </w:t>
            </w:r>
            <w:r w:rsidRPr="009B3B6A">
              <w:rPr>
                <w:rFonts w:eastAsia="SimSun"/>
                <w:lang w:val="en-GB"/>
              </w:rPr>
              <w:t>–</w:t>
            </w:r>
            <w:r w:rsidRPr="009B3B6A">
              <w:rPr>
                <w:rFonts w:eastAsia="SimSun" w:hint="eastAsia"/>
                <w:lang w:val="en-GB" w:eastAsia="zh-CN"/>
              </w:rPr>
              <w:t xml:space="preserve"> </w:t>
            </w:r>
            <w:r w:rsidRPr="009B3B6A">
              <w:rPr>
                <w:rFonts w:eastAsia="SimSun"/>
                <w:lang w:val="en-GB" w:eastAsia="zh-CN"/>
              </w:rPr>
              <w:t>4</w:t>
            </w:r>
            <w:r w:rsidRPr="009B3B6A">
              <w:rPr>
                <w:rFonts w:eastAsia="SimSun" w:hint="eastAsia"/>
                <w:lang w:val="en-GB" w:eastAsia="zh-CN"/>
              </w:rPr>
              <w:t xml:space="preserve"> bits </w:t>
            </w:r>
            <w:r w:rsidRPr="009B3B6A">
              <w:rPr>
                <w:rFonts w:eastAsia="SimSun"/>
                <w:lang w:val="en-GB" w:eastAsia="zh-CN"/>
              </w:rPr>
              <w:t>as defined in</w:t>
            </w:r>
            <w:r w:rsidRPr="009B3B6A">
              <w:rPr>
                <w:rFonts w:eastAsia="SimSun" w:hint="eastAsia"/>
                <w:lang w:val="en-GB" w:eastAsia="zh-CN"/>
              </w:rPr>
              <w:t xml:space="preserve"> Clause</w:t>
            </w:r>
            <w:r w:rsidRPr="009B3B6A">
              <w:rPr>
                <w:rFonts w:eastAsia="SimSun"/>
                <w:lang w:val="en-GB" w:eastAsia="zh-CN"/>
              </w:rPr>
              <w:t xml:space="preserve"> </w:t>
            </w:r>
            <w:r w:rsidRPr="009B3B6A">
              <w:rPr>
                <w:rFonts w:eastAsia="SimSun" w:hint="eastAsia"/>
                <w:lang w:val="en-GB" w:eastAsia="zh-CN"/>
              </w:rPr>
              <w:t>5</w:t>
            </w:r>
            <w:r w:rsidRPr="009B3B6A">
              <w:rPr>
                <w:rFonts w:eastAsia="SimSun"/>
                <w:lang w:val="en-GB" w:eastAsia="zh-CN"/>
              </w:rPr>
              <w:t>.1.2.1 of [6, TS38.214]</w:t>
            </w:r>
          </w:p>
          <w:p w14:paraId="495A0248" w14:textId="77777777" w:rsidR="00D545F8" w:rsidRPr="009B3B6A" w:rsidRDefault="00D545F8" w:rsidP="00211BE6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  <w:t xml:space="preserve">VRB-to-PRB mapping </w:t>
            </w:r>
            <w:r w:rsidRPr="009B3B6A">
              <w:rPr>
                <w:rFonts w:eastAsia="SimSun"/>
                <w:lang w:val="en-GB"/>
              </w:rPr>
              <w:t>–</w:t>
            </w:r>
            <w:r w:rsidRPr="009B3B6A">
              <w:rPr>
                <w:rFonts w:eastAsia="SimSun" w:hint="eastAsia"/>
                <w:lang w:val="en-GB" w:eastAsia="zh-CN"/>
              </w:rPr>
              <w:t xml:space="preserve"> 1 bit according to Table </w:t>
            </w:r>
            <w:r w:rsidRPr="009B3B6A">
              <w:rPr>
                <w:rFonts w:eastAsia="SimSun"/>
                <w:lang w:val="en-GB" w:eastAsia="zh-CN"/>
              </w:rPr>
              <w:t>7.3.1.2.2-5</w:t>
            </w:r>
          </w:p>
          <w:p w14:paraId="1D1653E2" w14:textId="77777777" w:rsidR="00D545F8" w:rsidRPr="009B3B6A" w:rsidRDefault="00D545F8" w:rsidP="00211BE6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</w:r>
            <w:r w:rsidRPr="009B3B6A">
              <w:rPr>
                <w:rFonts w:eastAsia="SimSun"/>
                <w:lang w:val="en-GB"/>
              </w:rPr>
              <w:t xml:space="preserve">Modulation and coding scheme – </w:t>
            </w:r>
            <w:r w:rsidRPr="009B3B6A">
              <w:rPr>
                <w:rFonts w:eastAsia="SimSun" w:hint="eastAsia"/>
                <w:lang w:val="en-GB" w:eastAsia="zh-CN"/>
              </w:rPr>
              <w:t>5</w:t>
            </w:r>
            <w:r w:rsidRPr="009B3B6A">
              <w:rPr>
                <w:rFonts w:eastAsia="SimSun"/>
                <w:lang w:val="en-GB"/>
              </w:rPr>
              <w:t xml:space="preserve"> bits as defined in Clause </w:t>
            </w:r>
            <w:r w:rsidRPr="009B3B6A">
              <w:rPr>
                <w:rFonts w:eastAsia="SimSun" w:hint="eastAsia"/>
                <w:lang w:val="en-GB" w:eastAsia="zh-CN"/>
              </w:rPr>
              <w:t>5.1.3</w:t>
            </w:r>
            <w:r w:rsidRPr="009B3B6A">
              <w:rPr>
                <w:rFonts w:eastAsia="SimSun"/>
                <w:lang w:val="en-GB"/>
              </w:rPr>
              <w:t xml:space="preserve"> of [</w:t>
            </w:r>
            <w:r w:rsidRPr="009B3B6A">
              <w:rPr>
                <w:rFonts w:eastAsia="SimSun" w:hint="eastAsia"/>
                <w:lang w:val="en-GB" w:eastAsia="zh-CN"/>
              </w:rPr>
              <w:t>6, TS38.214</w:t>
            </w:r>
            <w:r w:rsidRPr="009B3B6A">
              <w:rPr>
                <w:rFonts w:eastAsia="SimSun"/>
                <w:lang w:val="en-GB"/>
              </w:rPr>
              <w:t>]</w:t>
            </w:r>
            <w:r w:rsidRPr="009B3B6A">
              <w:rPr>
                <w:rFonts w:eastAsia="SimSun" w:hint="eastAsia"/>
                <w:lang w:val="en-GB" w:eastAsia="zh-CN"/>
              </w:rPr>
              <w:t>, using Table 5.1.3.1-1</w:t>
            </w:r>
          </w:p>
          <w:p w14:paraId="7C9CC2C4" w14:textId="77777777" w:rsidR="00D545F8" w:rsidRPr="009B3B6A" w:rsidRDefault="00D545F8" w:rsidP="00211BE6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</w:r>
            <w:r w:rsidRPr="009B3B6A">
              <w:rPr>
                <w:rFonts w:eastAsia="SimSun"/>
                <w:lang w:val="en-GB"/>
              </w:rPr>
              <w:t>New data indicator – 1 bit</w:t>
            </w:r>
          </w:p>
          <w:p w14:paraId="24E8C5DA" w14:textId="77777777" w:rsidR="00D545F8" w:rsidRPr="009B3B6A" w:rsidRDefault="00D545F8" w:rsidP="00211BE6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</w:r>
            <w:r w:rsidRPr="009B3B6A">
              <w:rPr>
                <w:rFonts w:eastAsia="SimSun"/>
                <w:lang w:val="en-GB"/>
              </w:rPr>
              <w:t xml:space="preserve">Redundancy version – 2 bits as defined in Table </w:t>
            </w:r>
            <w:r w:rsidRPr="009B3B6A">
              <w:rPr>
                <w:rFonts w:eastAsia="SimSun"/>
                <w:lang w:val="en-GB" w:eastAsia="zh-CN"/>
              </w:rPr>
              <w:t>7.3.1.1.1-2</w:t>
            </w:r>
          </w:p>
          <w:p w14:paraId="10FAFE5C" w14:textId="77777777" w:rsidR="00D545F8" w:rsidRPr="009B3B6A" w:rsidRDefault="00D545F8" w:rsidP="00211BE6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/>
              </w:rPr>
            </w:pPr>
            <w:r w:rsidRPr="009B3B6A">
              <w:rPr>
                <w:rFonts w:eastAsia="SimSun"/>
                <w:lang w:val="en-GB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</w:r>
            <w:r w:rsidRPr="009B3B6A">
              <w:rPr>
                <w:rFonts w:eastAsia="SimSun"/>
                <w:lang w:val="en-GB"/>
              </w:rPr>
              <w:t xml:space="preserve">HARQ process number – </w:t>
            </w:r>
            <w:r w:rsidRPr="009B3B6A">
              <w:rPr>
                <w:rFonts w:eastAsia="SimSun" w:hint="eastAsia"/>
                <w:lang w:val="en-GB" w:eastAsia="zh-CN"/>
              </w:rPr>
              <w:t>4</w:t>
            </w:r>
            <w:r w:rsidRPr="009B3B6A">
              <w:rPr>
                <w:rFonts w:eastAsia="SimSun"/>
                <w:lang w:val="en-GB"/>
              </w:rPr>
              <w:t xml:space="preserve"> bits</w:t>
            </w:r>
          </w:p>
          <w:p w14:paraId="07FCD1D0" w14:textId="77777777" w:rsidR="00D545F8" w:rsidRPr="009B3B6A" w:rsidRDefault="00D545F8" w:rsidP="00211BE6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 w:hint="eastAsia"/>
                <w:lang w:val="en-GB" w:eastAsia="zh-CN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  <w:t xml:space="preserve">Downlink assignment index </w:t>
            </w:r>
            <w:r w:rsidRPr="009B3B6A">
              <w:rPr>
                <w:rFonts w:eastAsia="SimSun"/>
                <w:lang w:val="en-GB" w:eastAsia="zh-CN"/>
              </w:rPr>
              <w:t>–</w:t>
            </w:r>
            <w:r w:rsidRPr="009B3B6A">
              <w:rPr>
                <w:rFonts w:eastAsia="SimSun" w:hint="eastAsia"/>
                <w:lang w:val="en-GB" w:eastAsia="zh-CN"/>
              </w:rPr>
              <w:t xml:space="preserve"> 2 bits</w:t>
            </w:r>
          </w:p>
          <w:p w14:paraId="0909C97F" w14:textId="77777777" w:rsidR="00D545F8" w:rsidRDefault="00D545F8" w:rsidP="00211BE6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 w:eastAsia="zh-CN"/>
              </w:rPr>
              <w:t>-</w:t>
            </w:r>
            <w:r w:rsidRPr="009B3B6A">
              <w:rPr>
                <w:rFonts w:eastAsia="SimSun"/>
                <w:lang w:val="en-GB" w:eastAsia="zh-CN"/>
              </w:rPr>
              <w:tab/>
              <w:t xml:space="preserve">2 bits indicating the number of repetitions for PUCCH as defined in clause 9.2.6 </w:t>
            </w:r>
            <w:r w:rsidRPr="009B3B6A">
              <w:rPr>
                <w:rFonts w:eastAsia="SimSun" w:hint="eastAsia"/>
                <w:lang w:val="en-GB" w:eastAsia="zh-CN"/>
              </w:rPr>
              <w:t>of [5, TS38.213]</w:t>
            </w:r>
            <w:r w:rsidRPr="009B3B6A">
              <w:rPr>
                <w:rFonts w:eastAsia="SimSun"/>
                <w:lang w:val="en-GB" w:eastAsia="zh-CN"/>
              </w:rPr>
              <w:t xml:space="preserve">, if the higher layer parameter </w:t>
            </w:r>
            <w:r w:rsidRPr="009B3B6A">
              <w:rPr>
                <w:rFonts w:eastAsia="SimSun"/>
                <w:i/>
                <w:lang w:val="en-GB" w:eastAsia="zh-CN"/>
              </w:rPr>
              <w:t>numberOfPUCCHforMsg4HARQACK-RepetitionsList</w:t>
            </w:r>
            <w:r w:rsidRPr="009B3B6A">
              <w:rPr>
                <w:rFonts w:eastAsia="SimSun"/>
                <w:lang w:val="en-GB" w:eastAsia="zh-CN"/>
              </w:rPr>
              <w:t xml:space="preserve"> is configured with at least two values;</w:t>
            </w:r>
          </w:p>
          <w:p w14:paraId="5783B1B3" w14:textId="77777777" w:rsidR="00D545F8" w:rsidRPr="003F41E5" w:rsidRDefault="00D545F8" w:rsidP="00211BE6">
            <w:pPr>
              <w:widowControl/>
              <w:wordWrap/>
              <w:autoSpaceDE/>
              <w:autoSpaceDN/>
              <w:spacing w:after="180"/>
              <w:ind w:leftChars="383" w:left="1127" w:hanging="284"/>
              <w:rPr>
                <w:rFonts w:eastAsia="SimSun"/>
                <w:lang w:val="en-GB" w:eastAsia="zh-CN"/>
              </w:rPr>
            </w:pPr>
            <w:r w:rsidRPr="003F41E5">
              <w:rPr>
                <w:rFonts w:eastAsia="SimSun"/>
                <w:lang w:val="en-GB" w:eastAsia="zh-CN"/>
              </w:rPr>
              <w:t>-</w:t>
            </w:r>
            <w:r w:rsidRPr="003F41E5">
              <w:rPr>
                <w:rFonts w:eastAsia="SimSun"/>
                <w:lang w:val="en-GB" w:eastAsia="zh-CN"/>
              </w:rPr>
              <w:tab/>
            </w:r>
            <w:r w:rsidRPr="003F41E5">
              <w:rPr>
                <w:lang w:val="en-GB"/>
              </w:rPr>
              <w:t xml:space="preserve">If </w:t>
            </w:r>
            <w:r w:rsidRPr="003F41E5">
              <w:rPr>
                <w:rFonts w:eastAsia="SimSun"/>
                <w:lang w:val="en-GB" w:eastAsia="zh-CN"/>
              </w:rPr>
              <w:t xml:space="preserve">the higher layer parameter </w:t>
            </w:r>
            <w:r w:rsidRPr="003F41E5">
              <w:rPr>
                <w:rFonts w:eastAsia="SimSun"/>
                <w:i/>
                <w:lang w:val="en-GB" w:eastAsia="zh-CN"/>
              </w:rPr>
              <w:t>numberOfPUCCHforMsg4HARQACK-RepetitionsList</w:t>
            </w:r>
            <w:r w:rsidRPr="003F41E5">
              <w:rPr>
                <w:rFonts w:eastAsia="SimSun"/>
                <w:lang w:val="en-GB" w:eastAsia="zh-CN"/>
              </w:rPr>
              <w:t xml:space="preserve"> is configured with two values</w:t>
            </w:r>
            <w:r w:rsidRPr="003F41E5">
              <w:rPr>
                <w:lang w:val="en-GB"/>
              </w:rPr>
              <w:t>, the 1</w:t>
            </w:r>
            <w:r w:rsidRPr="003F41E5">
              <w:rPr>
                <w:vertAlign w:val="superscript"/>
                <w:lang w:val="en-GB"/>
              </w:rPr>
              <w:t>st</w:t>
            </w:r>
            <w:r w:rsidRPr="003F41E5">
              <w:rPr>
                <w:lang w:val="en-GB"/>
              </w:rPr>
              <w:t>/2</w:t>
            </w:r>
            <w:r w:rsidRPr="003F41E5">
              <w:rPr>
                <w:vertAlign w:val="superscript"/>
                <w:lang w:val="en-GB"/>
              </w:rPr>
              <w:t>nd</w:t>
            </w:r>
            <w:r w:rsidRPr="003F41E5">
              <w:rPr>
                <w:lang w:val="en-GB"/>
              </w:rPr>
              <w:t xml:space="preserve"> values are mapped to ‘0’, ’1’ of LSB bit, respectively. The remaining one bit is reserved.</w:t>
            </w:r>
          </w:p>
          <w:p w14:paraId="72451271" w14:textId="77777777" w:rsidR="00D545F8" w:rsidRPr="003F41E5" w:rsidRDefault="00D545F8" w:rsidP="00211BE6">
            <w:pPr>
              <w:widowControl/>
              <w:wordWrap/>
              <w:autoSpaceDE/>
              <w:autoSpaceDN/>
              <w:spacing w:after="180"/>
              <w:ind w:leftChars="383" w:left="1127" w:hanging="284"/>
              <w:rPr>
                <w:rFonts w:eastAsia="SimSun"/>
                <w:lang w:val="en-GB" w:eastAsia="zh-CN"/>
              </w:rPr>
            </w:pPr>
            <w:r w:rsidRPr="003F41E5">
              <w:rPr>
                <w:rFonts w:eastAsia="SimSun"/>
                <w:lang w:val="en-GB" w:eastAsia="zh-CN"/>
              </w:rPr>
              <w:t>-</w:t>
            </w:r>
            <w:r w:rsidRPr="003F41E5">
              <w:rPr>
                <w:rFonts w:eastAsia="SimSun"/>
                <w:lang w:val="en-GB" w:eastAsia="zh-CN"/>
              </w:rPr>
              <w:tab/>
            </w:r>
            <w:r w:rsidRPr="003F41E5">
              <w:rPr>
                <w:lang w:val="en-GB"/>
              </w:rPr>
              <w:t xml:space="preserve">If </w:t>
            </w:r>
            <w:r w:rsidRPr="003F41E5">
              <w:rPr>
                <w:rFonts w:eastAsia="SimSun"/>
                <w:lang w:val="en-GB" w:eastAsia="zh-CN"/>
              </w:rPr>
              <w:t xml:space="preserve">the higher layer parameter </w:t>
            </w:r>
            <w:r w:rsidRPr="003F41E5">
              <w:rPr>
                <w:rFonts w:eastAsia="SimSun"/>
                <w:i/>
                <w:lang w:val="en-GB" w:eastAsia="zh-CN"/>
              </w:rPr>
              <w:t>numberOfPUCCHforMsg4HARQACK-RepetitionsList</w:t>
            </w:r>
            <w:r w:rsidRPr="003F41E5">
              <w:rPr>
                <w:rFonts w:eastAsia="SimSun"/>
                <w:lang w:val="en-GB" w:eastAsia="zh-CN"/>
              </w:rPr>
              <w:t xml:space="preserve"> is configured with three or four values</w:t>
            </w:r>
            <w:r w:rsidRPr="003F41E5">
              <w:rPr>
                <w:lang w:val="en-GB"/>
              </w:rPr>
              <w:t>, the 1</w:t>
            </w:r>
            <w:r w:rsidRPr="003F41E5">
              <w:rPr>
                <w:vertAlign w:val="superscript"/>
                <w:lang w:val="en-GB"/>
              </w:rPr>
              <w:t>st</w:t>
            </w:r>
            <w:r w:rsidRPr="003F41E5">
              <w:rPr>
                <w:lang w:val="en-GB"/>
              </w:rPr>
              <w:t>/2</w:t>
            </w:r>
            <w:r w:rsidRPr="003F41E5">
              <w:rPr>
                <w:vertAlign w:val="superscript"/>
                <w:lang w:val="en-GB"/>
              </w:rPr>
              <w:t>nd</w:t>
            </w:r>
            <w:r w:rsidRPr="003F41E5">
              <w:rPr>
                <w:lang w:val="en-GB"/>
              </w:rPr>
              <w:t>/3</w:t>
            </w:r>
            <w:r w:rsidRPr="003F41E5">
              <w:rPr>
                <w:vertAlign w:val="superscript"/>
                <w:lang w:val="en-GB"/>
              </w:rPr>
              <w:t>rd</w:t>
            </w:r>
            <w:r w:rsidRPr="003F41E5">
              <w:rPr>
                <w:lang w:val="en-GB"/>
              </w:rPr>
              <w:t>/4</w:t>
            </w:r>
            <w:r w:rsidRPr="003F41E5">
              <w:rPr>
                <w:vertAlign w:val="superscript"/>
                <w:lang w:val="en-GB"/>
              </w:rPr>
              <w:t>th</w:t>
            </w:r>
            <w:r w:rsidRPr="003F41E5">
              <w:rPr>
                <w:lang w:val="en-GB"/>
              </w:rPr>
              <w:t xml:space="preserve"> values are mapped to ‘00’, ’01’, ‘10’, ‘11’, respectively. When the 4</w:t>
            </w:r>
            <w:r w:rsidRPr="003F41E5">
              <w:rPr>
                <w:vertAlign w:val="superscript"/>
                <w:lang w:val="en-GB"/>
              </w:rPr>
              <w:t>th</w:t>
            </w:r>
            <w:r w:rsidRPr="003F41E5">
              <w:rPr>
                <w:lang w:val="en-GB"/>
              </w:rPr>
              <w:t xml:space="preserve"> value is not configured, the codepoint ‘11’ is reserved.</w:t>
            </w:r>
          </w:p>
          <w:p w14:paraId="5EE160E6" w14:textId="77777777" w:rsidR="00D545F8" w:rsidRPr="009B3B6A" w:rsidRDefault="00D545F8" w:rsidP="00211BE6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 w:eastAsia="zh-CN"/>
              </w:rPr>
              <w:t>-</w:t>
            </w:r>
            <w:r w:rsidRPr="009B3B6A">
              <w:rPr>
                <w:rFonts w:eastAsia="SimSun"/>
                <w:lang w:val="en-GB" w:eastAsia="zh-CN"/>
              </w:rPr>
              <w:tab/>
              <w:t xml:space="preserve">otherwise, reserved. </w:t>
            </w:r>
          </w:p>
          <w:p w14:paraId="074F4E78" w14:textId="77777777" w:rsidR="00D545F8" w:rsidRPr="009B3B6A" w:rsidRDefault="00D545F8" w:rsidP="00211BE6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</w:r>
            <w:r w:rsidRPr="009B3B6A">
              <w:rPr>
                <w:rFonts w:eastAsia="SimSun"/>
                <w:lang w:val="en-GB"/>
              </w:rPr>
              <w:t>TPC command for scheduled PU</w:t>
            </w:r>
            <w:r w:rsidRPr="009B3B6A">
              <w:rPr>
                <w:rFonts w:eastAsia="SimSun" w:hint="eastAsia"/>
                <w:lang w:val="en-GB" w:eastAsia="zh-CN"/>
              </w:rPr>
              <w:t>C</w:t>
            </w:r>
            <w:r w:rsidRPr="009B3B6A">
              <w:rPr>
                <w:rFonts w:eastAsia="SimSun"/>
                <w:lang w:val="en-GB"/>
              </w:rPr>
              <w:t>CH –</w:t>
            </w:r>
            <w:r w:rsidRPr="009B3B6A">
              <w:rPr>
                <w:rFonts w:eastAsia="SimSun" w:hint="eastAsia"/>
                <w:lang w:val="en-GB" w:eastAsia="zh-CN"/>
              </w:rPr>
              <w:t xml:space="preserve"> </w:t>
            </w:r>
            <w:r w:rsidRPr="009B3B6A">
              <w:rPr>
                <w:rFonts w:eastAsia="SimSun"/>
                <w:lang w:val="en-GB"/>
              </w:rPr>
              <w:t xml:space="preserve">2 bits as defined in Clause </w:t>
            </w:r>
            <w:r w:rsidRPr="009B3B6A">
              <w:rPr>
                <w:rFonts w:eastAsia="SimSun" w:hint="eastAsia"/>
                <w:lang w:val="en-GB" w:eastAsia="zh-CN"/>
              </w:rPr>
              <w:t>7.2.1</w:t>
            </w:r>
            <w:r w:rsidRPr="009B3B6A">
              <w:rPr>
                <w:rFonts w:eastAsia="SimSun"/>
                <w:lang w:val="en-GB"/>
              </w:rPr>
              <w:t xml:space="preserve"> of [</w:t>
            </w:r>
            <w:r w:rsidRPr="009B3B6A">
              <w:rPr>
                <w:rFonts w:eastAsia="SimSun" w:hint="eastAsia"/>
                <w:lang w:val="en-GB" w:eastAsia="zh-CN"/>
              </w:rPr>
              <w:t>5, TS38.213</w:t>
            </w:r>
            <w:r w:rsidRPr="009B3B6A">
              <w:rPr>
                <w:rFonts w:eastAsia="SimSun"/>
                <w:lang w:val="en-GB"/>
              </w:rPr>
              <w:t>]</w:t>
            </w:r>
          </w:p>
          <w:p w14:paraId="08820F30" w14:textId="77777777" w:rsidR="00D545F8" w:rsidRPr="009B3B6A" w:rsidRDefault="00D545F8" w:rsidP="00211BE6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/>
              </w:rPr>
              <w:t>-</w:t>
            </w:r>
            <w:r w:rsidRPr="009B3B6A">
              <w:rPr>
                <w:rFonts w:eastAsia="SimSun" w:hint="eastAsia"/>
                <w:lang w:val="en-GB" w:eastAsia="zh-CN"/>
              </w:rPr>
              <w:tab/>
              <w:t>PUCCH resource indicator</w:t>
            </w:r>
            <w:r w:rsidRPr="009B3B6A">
              <w:rPr>
                <w:rFonts w:eastAsia="SimSun"/>
                <w:lang w:val="en-GB"/>
              </w:rPr>
              <w:t xml:space="preserve"> – </w:t>
            </w:r>
            <w:r w:rsidRPr="009B3B6A">
              <w:rPr>
                <w:rFonts w:eastAsia="SimSun" w:hint="eastAsia"/>
                <w:lang w:val="en-GB" w:eastAsia="zh-CN"/>
              </w:rPr>
              <w:t>3</w:t>
            </w:r>
            <w:r w:rsidRPr="009B3B6A">
              <w:rPr>
                <w:rFonts w:eastAsia="SimSun"/>
                <w:lang w:val="en-GB"/>
              </w:rPr>
              <w:t xml:space="preserve"> bit</w:t>
            </w:r>
            <w:r w:rsidRPr="009B3B6A">
              <w:rPr>
                <w:rFonts w:eastAsia="SimSun" w:hint="eastAsia"/>
                <w:lang w:val="en-GB" w:eastAsia="zh-CN"/>
              </w:rPr>
              <w:t>s as defined in Clause 9.2.3 of [5, TS38.213]</w:t>
            </w:r>
          </w:p>
          <w:p w14:paraId="008D63C2" w14:textId="77777777" w:rsidR="00D545F8" w:rsidRPr="009B3B6A" w:rsidRDefault="00D545F8" w:rsidP="00211BE6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/>
              </w:rPr>
              <w:t>-</w:t>
            </w:r>
            <w:r w:rsidRPr="009B3B6A">
              <w:rPr>
                <w:rFonts w:eastAsia="SimSun"/>
                <w:lang w:val="en-GB"/>
              </w:rPr>
              <w:tab/>
            </w:r>
            <w:r w:rsidRPr="009B3B6A">
              <w:rPr>
                <w:rFonts w:eastAsia="SimSun" w:hint="eastAsia"/>
                <w:lang w:val="en-GB" w:eastAsia="zh-CN"/>
              </w:rPr>
              <w:t>PDSCH-to-</w:t>
            </w:r>
            <w:proofErr w:type="spellStart"/>
            <w:r w:rsidRPr="009B3B6A">
              <w:rPr>
                <w:rFonts w:eastAsia="SimSun" w:hint="eastAsia"/>
                <w:lang w:val="en-GB" w:eastAsia="zh-CN"/>
              </w:rPr>
              <w:t>HARQ_feedback</w:t>
            </w:r>
            <w:proofErr w:type="spellEnd"/>
            <w:r w:rsidRPr="009B3B6A">
              <w:rPr>
                <w:rFonts w:eastAsia="SimSun" w:hint="eastAsia"/>
                <w:lang w:val="en-GB" w:eastAsia="zh-CN"/>
              </w:rPr>
              <w:t xml:space="preserve"> timing indicator</w:t>
            </w:r>
            <w:r w:rsidRPr="009B3B6A">
              <w:rPr>
                <w:rFonts w:eastAsia="SimSun"/>
                <w:lang w:val="en-GB"/>
              </w:rPr>
              <w:t xml:space="preserve"> – </w:t>
            </w:r>
            <w:r w:rsidRPr="009B3B6A">
              <w:rPr>
                <w:rFonts w:eastAsia="SimSun" w:hint="eastAsia"/>
                <w:lang w:val="en-GB" w:eastAsia="zh-CN"/>
              </w:rPr>
              <w:t>3</w:t>
            </w:r>
            <w:r w:rsidRPr="009B3B6A">
              <w:rPr>
                <w:rFonts w:eastAsia="SimSun"/>
                <w:lang w:val="en-GB"/>
              </w:rPr>
              <w:t xml:space="preserve"> bit</w:t>
            </w:r>
            <w:r w:rsidRPr="009B3B6A">
              <w:rPr>
                <w:rFonts w:eastAsia="SimSun" w:hint="eastAsia"/>
                <w:lang w:val="en-GB" w:eastAsia="zh-CN"/>
              </w:rPr>
              <w:t>s as defined in Clause 9.2.3 of [5, TS38.213]</w:t>
            </w:r>
          </w:p>
          <w:p w14:paraId="4B38A93F" w14:textId="77777777" w:rsidR="00D545F8" w:rsidRPr="009B3B6A" w:rsidRDefault="00D545F8" w:rsidP="00211BE6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DengXian" w:hint="eastAsia"/>
                <w:lang w:val="en-GB" w:eastAsia="zh-CN"/>
              </w:rPr>
              <w:t>-</w:t>
            </w:r>
            <w:r w:rsidRPr="009B3B6A">
              <w:rPr>
                <w:rFonts w:eastAsia="DengXian" w:hint="eastAsia"/>
                <w:lang w:val="en-GB" w:eastAsia="zh-CN"/>
              </w:rPr>
              <w:tab/>
            </w:r>
            <w:proofErr w:type="spellStart"/>
            <w:r w:rsidRPr="009B3B6A">
              <w:rPr>
                <w:rFonts w:eastAsia="DengXian"/>
                <w:lang w:val="en-GB" w:eastAsia="zh-CN"/>
              </w:rPr>
              <w:t>ChannelAccess-CPext</w:t>
            </w:r>
            <w:proofErr w:type="spellEnd"/>
            <w:r w:rsidRPr="009B3B6A">
              <w:rPr>
                <w:rFonts w:eastAsia="SimSun"/>
                <w:lang w:val="en-GB"/>
              </w:rPr>
              <w:t xml:space="preserve"> –</w:t>
            </w:r>
            <w:r w:rsidRPr="009B3B6A">
              <w:rPr>
                <w:rFonts w:eastAsia="SimSun" w:hint="eastAsia"/>
                <w:lang w:val="en-GB" w:eastAsia="zh-CN"/>
              </w:rPr>
              <w:t xml:space="preserve"> </w:t>
            </w:r>
            <w:r w:rsidRPr="009B3B6A">
              <w:rPr>
                <w:rFonts w:eastAsia="SimSun"/>
                <w:lang w:val="en-GB" w:eastAsia="zh-CN"/>
              </w:rPr>
              <w:t>2</w:t>
            </w:r>
            <w:r w:rsidRPr="009B3B6A">
              <w:rPr>
                <w:rFonts w:eastAsia="SimSun" w:hint="eastAsia"/>
                <w:lang w:val="en-GB" w:eastAsia="zh-CN"/>
              </w:rPr>
              <w:t xml:space="preserve"> bit</w:t>
            </w:r>
            <w:r w:rsidRPr="009B3B6A">
              <w:rPr>
                <w:rFonts w:eastAsia="SimSun"/>
                <w:lang w:val="en-GB" w:eastAsia="zh-CN"/>
              </w:rPr>
              <w:t>s</w:t>
            </w:r>
            <w:r w:rsidRPr="009B3B6A">
              <w:rPr>
                <w:rFonts w:eastAsia="DengXian"/>
                <w:lang w:val="en-GB" w:eastAsia="zh-CN"/>
              </w:rPr>
              <w:t xml:space="preserve"> indicating combinations of channel access type and CP extension as defined in </w:t>
            </w:r>
            <w:r w:rsidRPr="009B3B6A">
              <w:rPr>
                <w:rFonts w:eastAsia="SimSun"/>
                <w:lang w:val="en-GB"/>
              </w:rPr>
              <w:t xml:space="preserve">Table </w:t>
            </w:r>
            <w:r w:rsidRPr="009B3B6A">
              <w:rPr>
                <w:rFonts w:eastAsia="SimSun" w:hint="eastAsia"/>
                <w:lang w:val="en-GB" w:eastAsia="zh-CN"/>
              </w:rPr>
              <w:t>7.3.1.1.1</w:t>
            </w:r>
            <w:r w:rsidRPr="009B3B6A">
              <w:rPr>
                <w:rFonts w:eastAsia="SimSun"/>
                <w:lang w:val="en-GB"/>
              </w:rPr>
              <w:t xml:space="preserve">-4, or Table 7.3.1.1.1-4A if </w:t>
            </w:r>
            <w:r w:rsidRPr="009B3B6A">
              <w:rPr>
                <w:rFonts w:eastAsia="SimSun"/>
                <w:i/>
                <w:lang w:val="en-GB"/>
              </w:rPr>
              <w:t>channelAccessMode-r16</w:t>
            </w:r>
            <w:r w:rsidRPr="009B3B6A">
              <w:rPr>
                <w:rFonts w:eastAsia="SimSun"/>
                <w:lang w:val="en-GB"/>
              </w:rPr>
              <w:t xml:space="preserve"> = "</w:t>
            </w:r>
            <w:proofErr w:type="spellStart"/>
            <w:r w:rsidRPr="009B3B6A">
              <w:rPr>
                <w:rFonts w:eastAsia="SimSun"/>
                <w:i/>
                <w:iCs/>
                <w:lang w:val="en-GB"/>
              </w:rPr>
              <w:t>semiStatic</w:t>
            </w:r>
            <w:proofErr w:type="spellEnd"/>
            <w:r w:rsidRPr="009B3B6A">
              <w:rPr>
                <w:rFonts w:eastAsia="SimSun"/>
                <w:lang w:val="en-GB"/>
              </w:rPr>
              <w:t xml:space="preserve">" is provided, for operation </w:t>
            </w:r>
            <w:r w:rsidRPr="009B3B6A">
              <w:rPr>
                <w:rFonts w:eastAsia="DengXian"/>
                <w:lang w:val="en-GB" w:eastAsia="zh-CN"/>
              </w:rPr>
              <w:t xml:space="preserve">in a cell with shared spectrum channel access </w:t>
            </w:r>
            <w:r w:rsidRPr="009B3B6A">
              <w:rPr>
                <w:rFonts w:eastAsia="SimSun"/>
                <w:lang w:val="en-GB" w:eastAsia="zh-CN"/>
              </w:rPr>
              <w:t xml:space="preserve">in frequency range 1; 2 bits indicating channel access type as defined in </w:t>
            </w:r>
            <w:r w:rsidRPr="009B3B6A">
              <w:rPr>
                <w:rFonts w:eastAsia="SimSun"/>
                <w:lang w:val="en-GB"/>
              </w:rPr>
              <w:t xml:space="preserve">Table </w:t>
            </w:r>
            <w:r w:rsidRPr="009B3B6A">
              <w:rPr>
                <w:rFonts w:eastAsia="SimSun"/>
                <w:lang w:val="en-GB" w:eastAsia="zh-CN"/>
              </w:rPr>
              <w:t>7.3.1.1.1</w:t>
            </w:r>
            <w:r w:rsidRPr="009B3B6A">
              <w:rPr>
                <w:rFonts w:eastAsia="SimSun"/>
                <w:lang w:val="en-GB"/>
              </w:rPr>
              <w:t xml:space="preserve">-4B if </w:t>
            </w:r>
            <w:r w:rsidRPr="009B3B6A">
              <w:rPr>
                <w:rFonts w:eastAsia="SimSun"/>
                <w:i/>
                <w:iCs/>
                <w:szCs w:val="16"/>
                <w:lang w:val="en-GB"/>
              </w:rPr>
              <w:lastRenderedPageBreak/>
              <w:t>ChannelAccessMode2-r17</w:t>
            </w:r>
            <w:r w:rsidRPr="009B3B6A">
              <w:rPr>
                <w:rFonts w:eastAsia="SimSun"/>
                <w:szCs w:val="16"/>
                <w:lang w:val="en-GB"/>
              </w:rPr>
              <w:t xml:space="preserve"> is provided for operation in a cell in frequency range 2-2</w:t>
            </w:r>
            <w:r w:rsidRPr="009B3B6A">
              <w:rPr>
                <w:rFonts w:eastAsia="SimSun"/>
                <w:lang w:val="en-GB"/>
              </w:rPr>
              <w:t>; otherwise 0 bit</w:t>
            </w:r>
          </w:p>
          <w:p w14:paraId="57C1B053" w14:textId="77777777" w:rsidR="00D545F8" w:rsidRPr="009B3B6A" w:rsidRDefault="00D545F8" w:rsidP="00211BE6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lang w:val="en-GB" w:eastAsia="zh-CN"/>
              </w:rPr>
            </w:pPr>
            <w:r w:rsidRPr="009B3B6A">
              <w:rPr>
                <w:rFonts w:eastAsia="SimSun"/>
                <w:lang w:val="en-GB" w:eastAsia="zh-CN"/>
              </w:rPr>
              <w:t>-</w:t>
            </w:r>
            <w:r w:rsidRPr="009B3B6A">
              <w:rPr>
                <w:rFonts w:eastAsia="SimSun"/>
                <w:lang w:val="en-GB" w:eastAsia="zh-CN"/>
              </w:rPr>
              <w:tab/>
            </w:r>
            <w:r w:rsidRPr="009B3B6A">
              <w:rPr>
                <w:rFonts w:eastAsia="SimSun" w:hint="eastAsia"/>
                <w:lang w:val="en-GB" w:eastAsia="zh-CN"/>
              </w:rPr>
              <w:t xml:space="preserve">Reserved bits </w:t>
            </w:r>
            <w:r w:rsidRPr="009B3B6A">
              <w:rPr>
                <w:rFonts w:eastAsia="SimSun"/>
                <w:lang w:val="en-GB" w:eastAsia="zh-CN"/>
              </w:rPr>
              <w:t>–</w:t>
            </w:r>
            <w:r w:rsidRPr="009B3B6A">
              <w:rPr>
                <w:rFonts w:eastAsia="SimSun" w:hint="eastAsia"/>
                <w:lang w:val="en-GB" w:eastAsia="zh-CN"/>
              </w:rPr>
              <w:t xml:space="preserve"> </w:t>
            </w:r>
            <w:r w:rsidRPr="009B3B6A">
              <w:rPr>
                <w:rFonts w:eastAsia="SimSun"/>
                <w:lang w:val="en-GB" w:eastAsia="zh-CN"/>
              </w:rPr>
              <w:t xml:space="preserve">2 bits </w:t>
            </w:r>
            <w:r w:rsidRPr="009B3B6A">
              <w:rPr>
                <w:rFonts w:eastAsia="DengXian"/>
                <w:lang w:val="en-GB" w:eastAsia="zh-CN"/>
              </w:rPr>
              <w:t xml:space="preserve">when the DCI format is </w:t>
            </w:r>
            <w:r w:rsidRPr="009B3B6A">
              <w:rPr>
                <w:rFonts w:eastAsia="SimSun" w:hint="eastAsia"/>
                <w:lang w:val="en-GB" w:eastAsia="zh-CN"/>
              </w:rPr>
              <w:t>monitored in common search space</w:t>
            </w:r>
            <w:r w:rsidRPr="009B3B6A">
              <w:rPr>
                <w:rFonts w:eastAsia="SimSun"/>
                <w:lang w:val="en-GB" w:eastAsia="zh-CN"/>
              </w:rPr>
              <w:t xml:space="preserve"> </w:t>
            </w:r>
            <w:r w:rsidRPr="009B3B6A">
              <w:rPr>
                <w:rFonts w:eastAsia="DengXian"/>
                <w:lang w:val="en-GB" w:eastAsia="zh-CN"/>
              </w:rPr>
              <w:t>for operation in a cell in frequency range 2-2 and</w:t>
            </w:r>
            <w:r w:rsidRPr="009B3B6A">
              <w:rPr>
                <w:rFonts w:eastAsia="SimSun"/>
                <w:lang w:val="en-GB" w:eastAsia="zh-CN"/>
              </w:rPr>
              <w:t xml:space="preserve"> the number of bits for the field of '</w:t>
            </w:r>
            <w:proofErr w:type="spellStart"/>
            <w:r w:rsidRPr="009B3B6A">
              <w:rPr>
                <w:rFonts w:eastAsia="DengXian"/>
                <w:lang w:val="en-GB" w:eastAsia="zh-CN"/>
              </w:rPr>
              <w:t>ChannelAccess-CPext</w:t>
            </w:r>
            <w:proofErr w:type="spellEnd"/>
            <w:r w:rsidRPr="009B3B6A">
              <w:rPr>
                <w:rFonts w:eastAsia="DengXian"/>
                <w:lang w:val="en-GB" w:eastAsia="zh-CN"/>
              </w:rPr>
              <w:t>'</w:t>
            </w:r>
            <w:r w:rsidRPr="009B3B6A">
              <w:rPr>
                <w:rFonts w:eastAsia="SimSun"/>
                <w:lang w:val="en-GB" w:eastAsia="zh-CN"/>
              </w:rPr>
              <w:t xml:space="preserve"> is 0; 0 bits otherwise</w:t>
            </w:r>
          </w:p>
          <w:p w14:paraId="3C964EAC" w14:textId="77777777" w:rsidR="00D545F8" w:rsidRPr="009B3B6A" w:rsidRDefault="00D545F8" w:rsidP="00211BE6">
            <w:pPr>
              <w:keepNext/>
              <w:keepLines/>
              <w:widowControl/>
              <w:wordWrap/>
              <w:autoSpaceDE/>
              <w:autoSpaceDN/>
              <w:spacing w:before="60" w:after="180"/>
              <w:jc w:val="center"/>
              <w:rPr>
                <w:rFonts w:ascii="Arial" w:eastAsia="SimSun" w:hAnsi="Arial"/>
                <w:b/>
                <w:lang w:val="en-GB" w:eastAsia="zh-CN"/>
              </w:rPr>
            </w:pPr>
            <w:r w:rsidRPr="009B3B6A">
              <w:rPr>
                <w:rFonts w:ascii="Arial" w:eastAsia="SimSun" w:hAnsi="Arial"/>
                <w:b/>
                <w:lang w:val="en-GB"/>
              </w:rPr>
              <w:t xml:space="preserve">Table </w:t>
            </w:r>
            <w:r w:rsidRPr="009B3B6A">
              <w:rPr>
                <w:rFonts w:ascii="Arial" w:eastAsia="SimSun" w:hAnsi="Arial" w:hint="eastAsia"/>
                <w:b/>
                <w:lang w:val="en-GB" w:eastAsia="zh-CN"/>
              </w:rPr>
              <w:t>7.3.1.2.1</w:t>
            </w:r>
            <w:r w:rsidRPr="009B3B6A">
              <w:rPr>
                <w:rFonts w:ascii="Arial" w:eastAsia="SimSun" w:hAnsi="Arial"/>
                <w:b/>
                <w:lang w:val="en-GB"/>
              </w:rPr>
              <w:t>-</w:t>
            </w:r>
            <w:r w:rsidRPr="009B3B6A">
              <w:rPr>
                <w:rFonts w:ascii="Arial" w:eastAsia="SimSun" w:hAnsi="Arial" w:hint="eastAsia"/>
                <w:b/>
                <w:lang w:val="en-GB" w:eastAsia="zh-CN"/>
              </w:rPr>
              <w:t>1: Short Message indicator</w:t>
            </w:r>
          </w:p>
          <w:tbl>
            <w:tblPr>
              <w:tblW w:w="79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9"/>
              <w:gridCol w:w="6800"/>
            </w:tblGrid>
            <w:tr w:rsidR="00D545F8" w:rsidRPr="009B3B6A" w14:paraId="250B459A" w14:textId="77777777" w:rsidTr="00211BE6">
              <w:trPr>
                <w:trHeight w:val="424"/>
                <w:jc w:val="center"/>
              </w:trPr>
              <w:tc>
                <w:tcPr>
                  <w:tcW w:w="1129" w:type="dxa"/>
                  <w:shd w:val="clear" w:color="auto" w:fill="D9D9D9"/>
                  <w:vAlign w:val="center"/>
                </w:tcPr>
                <w:p w14:paraId="6D54F340" w14:textId="77777777" w:rsidR="00D545F8" w:rsidRPr="009B3B6A" w:rsidRDefault="00D545F8" w:rsidP="00211BE6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b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/>
                      <w:b/>
                      <w:kern w:val="0"/>
                      <w:sz w:val="18"/>
                      <w:szCs w:val="20"/>
                      <w:lang w:val="en-GB" w:eastAsia="zh-CN"/>
                    </w:rPr>
                    <w:t>Bit field</w:t>
                  </w:r>
                </w:p>
              </w:tc>
              <w:tc>
                <w:tcPr>
                  <w:tcW w:w="6800" w:type="dxa"/>
                  <w:shd w:val="clear" w:color="auto" w:fill="D9D9D9"/>
                  <w:vAlign w:val="center"/>
                </w:tcPr>
                <w:p w14:paraId="6F04C520" w14:textId="77777777" w:rsidR="00D545F8" w:rsidRPr="009B3B6A" w:rsidRDefault="00D545F8" w:rsidP="00211BE6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b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/>
                      <w:b/>
                      <w:kern w:val="0"/>
                      <w:sz w:val="18"/>
                      <w:szCs w:val="20"/>
                      <w:lang w:val="en-GB" w:eastAsia="zh-CN"/>
                    </w:rPr>
                    <w:t>Short Message indicator</w:t>
                  </w:r>
                </w:p>
              </w:tc>
            </w:tr>
            <w:tr w:rsidR="00D545F8" w:rsidRPr="009B3B6A" w14:paraId="5284F6C6" w14:textId="77777777" w:rsidTr="00211BE6">
              <w:trPr>
                <w:jc w:val="center"/>
              </w:trPr>
              <w:tc>
                <w:tcPr>
                  <w:tcW w:w="1129" w:type="dxa"/>
                  <w:shd w:val="clear" w:color="auto" w:fill="D9D9D9"/>
                </w:tcPr>
                <w:p w14:paraId="3C79EADB" w14:textId="77777777" w:rsidR="00D545F8" w:rsidRPr="009B3B6A" w:rsidRDefault="00D545F8" w:rsidP="00211BE6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00</w:t>
                  </w:r>
                </w:p>
              </w:tc>
              <w:tc>
                <w:tcPr>
                  <w:tcW w:w="6800" w:type="dxa"/>
                  <w:shd w:val="clear" w:color="auto" w:fill="auto"/>
                </w:tcPr>
                <w:p w14:paraId="2C339918" w14:textId="77777777" w:rsidR="00D545F8" w:rsidRPr="009B3B6A" w:rsidRDefault="00D545F8" w:rsidP="00211BE6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>R</w:t>
                  </w: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eserved</w:t>
                  </w:r>
                </w:p>
              </w:tc>
            </w:tr>
            <w:tr w:rsidR="00D545F8" w:rsidRPr="009B3B6A" w14:paraId="6CC4EBF9" w14:textId="77777777" w:rsidTr="00211BE6">
              <w:trPr>
                <w:jc w:val="center"/>
              </w:trPr>
              <w:tc>
                <w:tcPr>
                  <w:tcW w:w="1129" w:type="dxa"/>
                  <w:shd w:val="clear" w:color="auto" w:fill="D9D9D9"/>
                </w:tcPr>
                <w:p w14:paraId="51FBE797" w14:textId="77777777" w:rsidR="00D545F8" w:rsidRPr="009B3B6A" w:rsidRDefault="00D545F8" w:rsidP="00211BE6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01</w:t>
                  </w:r>
                </w:p>
              </w:tc>
              <w:tc>
                <w:tcPr>
                  <w:tcW w:w="6800" w:type="dxa"/>
                  <w:shd w:val="clear" w:color="auto" w:fill="auto"/>
                </w:tcPr>
                <w:p w14:paraId="47F067A4" w14:textId="77777777" w:rsidR="00D545F8" w:rsidRPr="009B3B6A" w:rsidRDefault="00D545F8" w:rsidP="00211BE6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>O</w:t>
                  </w: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nly scheduling information for Paging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>,</w:t>
                  </w: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 xml:space="preserve"> 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 xml:space="preserve">and TRS availability indication if </w:t>
                  </w:r>
                  <w:proofErr w:type="spellStart"/>
                  <w:r w:rsidRPr="009B3B6A">
                    <w:rPr>
                      <w:rFonts w:ascii="Arial" w:eastAsia="SimSun" w:hAnsi="Arial"/>
                      <w:i/>
                      <w:kern w:val="0"/>
                      <w:sz w:val="18"/>
                      <w:szCs w:val="20"/>
                      <w:lang w:val="en-GB" w:eastAsia="en-US"/>
                    </w:rPr>
                    <w:t>trs-ResourceSetConfig</w:t>
                  </w:r>
                  <w:proofErr w:type="spellEnd"/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 xml:space="preserve"> is 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en-US"/>
                    </w:rPr>
                    <w:t>configured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>,</w:t>
                  </w: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 xml:space="preserve"> 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>are</w:t>
                  </w:r>
                  <w:r w:rsidRPr="009B3B6A" w:rsidDel="0003526E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 xml:space="preserve"> </w:t>
                  </w: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present in the DCI</w:t>
                  </w:r>
                </w:p>
              </w:tc>
            </w:tr>
            <w:tr w:rsidR="00D545F8" w:rsidRPr="009B3B6A" w14:paraId="001AB27D" w14:textId="77777777" w:rsidTr="00211BE6">
              <w:trPr>
                <w:jc w:val="center"/>
              </w:trPr>
              <w:tc>
                <w:tcPr>
                  <w:tcW w:w="1129" w:type="dxa"/>
                  <w:shd w:val="clear" w:color="auto" w:fill="D9D9D9"/>
                </w:tcPr>
                <w:p w14:paraId="599D90CA" w14:textId="77777777" w:rsidR="00D545F8" w:rsidRPr="009B3B6A" w:rsidRDefault="00D545F8" w:rsidP="00211BE6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10</w:t>
                  </w:r>
                </w:p>
              </w:tc>
              <w:tc>
                <w:tcPr>
                  <w:tcW w:w="6800" w:type="dxa"/>
                  <w:shd w:val="clear" w:color="auto" w:fill="auto"/>
                </w:tcPr>
                <w:p w14:paraId="0CC86D6D" w14:textId="77777777" w:rsidR="00D545F8" w:rsidRPr="009B3B6A" w:rsidRDefault="00D545F8" w:rsidP="00211BE6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Only short message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>,</w:t>
                  </w: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 xml:space="preserve"> 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 xml:space="preserve">and TRS availability indication if </w:t>
                  </w:r>
                  <w:proofErr w:type="spellStart"/>
                  <w:r w:rsidRPr="009B3B6A">
                    <w:rPr>
                      <w:rFonts w:ascii="Arial" w:eastAsia="SimSun" w:hAnsi="Arial"/>
                      <w:i/>
                      <w:kern w:val="0"/>
                      <w:sz w:val="18"/>
                      <w:szCs w:val="20"/>
                      <w:lang w:val="en-GB" w:eastAsia="en-US"/>
                    </w:rPr>
                    <w:t>trs-ResourceSetConfig</w:t>
                  </w:r>
                  <w:proofErr w:type="spellEnd"/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 xml:space="preserve"> is 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en-US"/>
                    </w:rPr>
                    <w:t>configured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>,</w:t>
                  </w: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 xml:space="preserve"> 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>are</w:t>
                  </w:r>
                  <w:r w:rsidRPr="009B3B6A">
                    <w:rPr>
                      <w:rFonts w:ascii="Arial" w:eastAsia="SimSun" w:hAnsi="Arial"/>
                      <w:color w:val="FF0000"/>
                      <w:kern w:val="0"/>
                      <w:sz w:val="18"/>
                      <w:szCs w:val="20"/>
                      <w:lang w:val="en-GB" w:eastAsia="zh-CN"/>
                    </w:rPr>
                    <w:t xml:space="preserve"> </w:t>
                  </w: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present in the DCI</w:t>
                  </w:r>
                </w:p>
              </w:tc>
            </w:tr>
            <w:tr w:rsidR="00D545F8" w:rsidRPr="009B3B6A" w14:paraId="7142E8C3" w14:textId="77777777" w:rsidTr="00211BE6">
              <w:trPr>
                <w:jc w:val="center"/>
              </w:trPr>
              <w:tc>
                <w:tcPr>
                  <w:tcW w:w="1129" w:type="dxa"/>
                  <w:shd w:val="clear" w:color="auto" w:fill="D9D9D9"/>
                </w:tcPr>
                <w:p w14:paraId="1B3E0841" w14:textId="77777777" w:rsidR="00D545F8" w:rsidRPr="009B3B6A" w:rsidRDefault="00D545F8" w:rsidP="00211BE6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11</w:t>
                  </w:r>
                </w:p>
              </w:tc>
              <w:tc>
                <w:tcPr>
                  <w:tcW w:w="6800" w:type="dxa"/>
                  <w:shd w:val="clear" w:color="auto" w:fill="auto"/>
                </w:tcPr>
                <w:p w14:paraId="35CF6AD9" w14:textId="77777777" w:rsidR="00D545F8" w:rsidRPr="009B3B6A" w:rsidRDefault="00D545F8" w:rsidP="00211BE6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Both scheduling information for Paging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>,</w:t>
                  </w: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 xml:space="preserve"> </w:t>
                  </w:r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zh-CN"/>
                    </w:rPr>
                    <w:t xml:space="preserve">TRS availability indication if </w:t>
                  </w:r>
                  <w:proofErr w:type="spellStart"/>
                  <w:r w:rsidRPr="009B3B6A">
                    <w:rPr>
                      <w:rFonts w:ascii="Arial" w:eastAsia="SimSun" w:hAnsi="Arial"/>
                      <w:i/>
                      <w:kern w:val="0"/>
                      <w:sz w:val="18"/>
                      <w:szCs w:val="20"/>
                      <w:lang w:val="en-GB" w:eastAsia="en-US"/>
                    </w:rPr>
                    <w:t>trs-ResourceSetConfig</w:t>
                  </w:r>
                  <w:proofErr w:type="spellEnd"/>
                  <w:r w:rsidRPr="009B3B6A">
                    <w:rPr>
                      <w:rFonts w:ascii="Arial" w:eastAsia="SimSun" w:hAnsi="Arial"/>
                      <w:kern w:val="0"/>
                      <w:sz w:val="18"/>
                      <w:szCs w:val="20"/>
                      <w:lang w:val="en-GB" w:eastAsia="en-US"/>
                    </w:rPr>
                    <w:t xml:space="preserve"> is configured</w:t>
                  </w:r>
                  <w:r w:rsidRPr="009B3B6A">
                    <w:rPr>
                      <w:rFonts w:ascii="Arial" w:eastAsia="SimSu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 xml:space="preserve"> and short message are present in the DCI</w:t>
                  </w:r>
                </w:p>
              </w:tc>
            </w:tr>
          </w:tbl>
          <w:p w14:paraId="2EE86A31" w14:textId="77777777" w:rsidR="00D545F8" w:rsidRPr="009B3B6A" w:rsidRDefault="00D545F8" w:rsidP="00211BE6">
            <w:pPr>
              <w:keepNext/>
              <w:keepLines/>
              <w:widowControl/>
              <w:wordWrap/>
              <w:autoSpaceDE/>
              <w:autoSpaceDN/>
              <w:spacing w:before="60" w:after="180"/>
              <w:jc w:val="center"/>
              <w:rPr>
                <w:rFonts w:ascii="Arial" w:eastAsia="SimSun" w:hAnsi="Arial"/>
                <w:b/>
                <w:lang w:val="en-GB" w:eastAsia="zh-CN"/>
              </w:rPr>
            </w:pPr>
            <w:r w:rsidRPr="009B3B6A">
              <w:rPr>
                <w:rFonts w:ascii="Arial" w:eastAsia="SimSun" w:hAnsi="Arial"/>
                <w:b/>
                <w:lang w:val="en-GB"/>
              </w:rPr>
              <w:t xml:space="preserve">Table </w:t>
            </w:r>
            <w:r w:rsidRPr="009B3B6A">
              <w:rPr>
                <w:rFonts w:ascii="Arial" w:eastAsia="SimSun" w:hAnsi="Arial" w:hint="eastAsia"/>
                <w:b/>
                <w:lang w:val="en-GB" w:eastAsia="zh-CN"/>
              </w:rPr>
              <w:t>7.3.1.2.1</w:t>
            </w:r>
            <w:r w:rsidRPr="009B3B6A">
              <w:rPr>
                <w:rFonts w:ascii="Arial" w:eastAsia="SimSun" w:hAnsi="Arial"/>
                <w:b/>
                <w:lang w:val="en-GB"/>
              </w:rPr>
              <w:t>-</w:t>
            </w:r>
            <w:r w:rsidRPr="009B3B6A">
              <w:rPr>
                <w:rFonts w:ascii="Arial" w:eastAsia="SimSun" w:hAnsi="Arial" w:hint="eastAsia"/>
                <w:b/>
                <w:lang w:val="en-GB" w:eastAsia="zh-CN"/>
              </w:rPr>
              <w:t>2: System information indicator</w:t>
            </w:r>
          </w:p>
          <w:tbl>
            <w:tblPr>
              <w:tblW w:w="79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9"/>
              <w:gridCol w:w="6800"/>
            </w:tblGrid>
            <w:tr w:rsidR="00D545F8" w:rsidRPr="009B3B6A" w14:paraId="343A9EC1" w14:textId="77777777" w:rsidTr="00211BE6">
              <w:trPr>
                <w:trHeight w:val="424"/>
                <w:jc w:val="center"/>
              </w:trPr>
              <w:tc>
                <w:tcPr>
                  <w:tcW w:w="1129" w:type="dxa"/>
                  <w:shd w:val="clear" w:color="auto" w:fill="D9D9D9"/>
                  <w:vAlign w:val="center"/>
                </w:tcPr>
                <w:p w14:paraId="253E9C44" w14:textId="77777777" w:rsidR="00D545F8" w:rsidRPr="009B3B6A" w:rsidRDefault="00D545F8" w:rsidP="00211BE6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b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/>
                      <w:b/>
                      <w:kern w:val="0"/>
                      <w:sz w:val="18"/>
                      <w:szCs w:val="20"/>
                      <w:lang w:val="en-GB" w:eastAsia="zh-CN"/>
                    </w:rPr>
                    <w:t>Bit field</w:t>
                  </w:r>
                </w:p>
              </w:tc>
              <w:tc>
                <w:tcPr>
                  <w:tcW w:w="6800" w:type="dxa"/>
                  <w:shd w:val="clear" w:color="auto" w:fill="D9D9D9"/>
                  <w:vAlign w:val="center"/>
                </w:tcPr>
                <w:p w14:paraId="6DFD9499" w14:textId="77777777" w:rsidR="00D545F8" w:rsidRPr="009B3B6A" w:rsidRDefault="00D545F8" w:rsidP="00211BE6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SimSun" w:hAnsi="Arial"/>
                      <w:b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SimSun" w:hAnsi="Arial" w:hint="eastAsia"/>
                      <w:b/>
                      <w:kern w:val="0"/>
                      <w:sz w:val="18"/>
                      <w:szCs w:val="20"/>
                      <w:lang w:val="en-GB" w:eastAsia="zh-CN"/>
                    </w:rPr>
                    <w:t>System information indicator</w:t>
                  </w:r>
                </w:p>
              </w:tc>
            </w:tr>
            <w:tr w:rsidR="00D545F8" w:rsidRPr="009B3B6A" w14:paraId="537192EA" w14:textId="77777777" w:rsidTr="00211BE6">
              <w:trPr>
                <w:jc w:val="center"/>
              </w:trPr>
              <w:tc>
                <w:tcPr>
                  <w:tcW w:w="1129" w:type="dxa"/>
                  <w:shd w:val="clear" w:color="auto" w:fill="D9D9D9"/>
                </w:tcPr>
                <w:p w14:paraId="47E91E9D" w14:textId="77777777" w:rsidR="00D545F8" w:rsidRPr="009B3B6A" w:rsidRDefault="00D545F8" w:rsidP="00211BE6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DengXia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DengXia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0</w:t>
                  </w:r>
                </w:p>
              </w:tc>
              <w:tc>
                <w:tcPr>
                  <w:tcW w:w="6800" w:type="dxa"/>
                  <w:shd w:val="clear" w:color="auto" w:fill="auto"/>
                </w:tcPr>
                <w:p w14:paraId="55485855" w14:textId="77777777" w:rsidR="00D545F8" w:rsidRPr="009B3B6A" w:rsidRDefault="00D545F8" w:rsidP="00211BE6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DengXia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DengXia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SIB1 [9, TS38.331, Clause 5.2.1]</w:t>
                  </w:r>
                </w:p>
              </w:tc>
            </w:tr>
            <w:tr w:rsidR="00D545F8" w:rsidRPr="009B3B6A" w14:paraId="293E508D" w14:textId="77777777" w:rsidTr="00211BE6">
              <w:trPr>
                <w:jc w:val="center"/>
              </w:trPr>
              <w:tc>
                <w:tcPr>
                  <w:tcW w:w="1129" w:type="dxa"/>
                  <w:shd w:val="clear" w:color="auto" w:fill="D9D9D9"/>
                </w:tcPr>
                <w:p w14:paraId="471DF346" w14:textId="77777777" w:rsidR="00D545F8" w:rsidRPr="009B3B6A" w:rsidRDefault="00D545F8" w:rsidP="00211BE6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DengXia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DengXia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1</w:t>
                  </w:r>
                </w:p>
              </w:tc>
              <w:tc>
                <w:tcPr>
                  <w:tcW w:w="6800" w:type="dxa"/>
                  <w:shd w:val="clear" w:color="auto" w:fill="auto"/>
                </w:tcPr>
                <w:p w14:paraId="630A9D38" w14:textId="77777777" w:rsidR="00D545F8" w:rsidRPr="009B3B6A" w:rsidRDefault="00D545F8" w:rsidP="00211BE6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Arial" w:eastAsia="DengXian" w:hAnsi="Arial"/>
                      <w:kern w:val="0"/>
                      <w:sz w:val="18"/>
                      <w:szCs w:val="20"/>
                      <w:lang w:val="en-GB" w:eastAsia="zh-CN"/>
                    </w:rPr>
                  </w:pPr>
                  <w:r w:rsidRPr="009B3B6A">
                    <w:rPr>
                      <w:rFonts w:ascii="Arial" w:eastAsia="DengXian" w:hAnsi="Arial" w:hint="eastAsia"/>
                      <w:kern w:val="0"/>
                      <w:sz w:val="18"/>
                      <w:szCs w:val="20"/>
                      <w:lang w:val="en-GB" w:eastAsia="zh-CN"/>
                    </w:rPr>
                    <w:t>SI message [9, TS38.331, Clause 5.2.1]</w:t>
                  </w:r>
                </w:p>
              </w:tc>
            </w:tr>
          </w:tbl>
          <w:p w14:paraId="56A4F794" w14:textId="77777777" w:rsidR="00D545F8" w:rsidRPr="009B3B6A" w:rsidRDefault="00D545F8" w:rsidP="00211BE6">
            <w:pPr>
              <w:widowControl/>
              <w:wordWrap/>
              <w:autoSpaceDE/>
              <w:autoSpaceDN/>
              <w:spacing w:after="180"/>
              <w:jc w:val="center"/>
              <w:rPr>
                <w:lang w:val="en-GB"/>
              </w:rPr>
            </w:pPr>
            <w:r w:rsidRPr="009B3B6A">
              <w:rPr>
                <w:rFonts w:ascii="Arial" w:eastAsia="SimSun" w:hAnsi="Arial" w:cs="Arial"/>
                <w:color w:val="FF0000"/>
                <w:sz w:val="24"/>
                <w:szCs w:val="24"/>
                <w:lang w:val="en-GB"/>
              </w:rPr>
              <w:t>&lt; Unchanged parts are omitted &gt;</w:t>
            </w:r>
          </w:p>
        </w:tc>
      </w:tr>
    </w:tbl>
    <w:p w14:paraId="480180DD" w14:textId="77777777" w:rsidR="00D545F8" w:rsidRPr="00092F26" w:rsidRDefault="00D545F8" w:rsidP="00D545F8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732B0AD2" w14:textId="77777777" w:rsidR="00D545F8" w:rsidRPr="004D3319" w:rsidRDefault="00D545F8" w:rsidP="00D545F8">
      <w:pPr>
        <w:pStyle w:val="LGTdoc1"/>
        <w:spacing w:beforeAutospacing="1" w:line="360" w:lineRule="auto"/>
        <w:ind w:firstLineChars="150" w:firstLine="324"/>
        <w:contextualSpacing/>
        <w:rPr>
          <w:sz w:val="22"/>
          <w:lang w:val="en-US"/>
        </w:rPr>
      </w:pPr>
      <w:r w:rsidRPr="008129B3">
        <w:rPr>
          <w:sz w:val="22"/>
          <w:lang w:val="en-US"/>
        </w:rPr>
        <w:t>Proposal 3. RSRP threshold for PUCCH repetition for Msg4 HARQ-ACK is signaled as an absolute value.</w:t>
      </w:r>
    </w:p>
    <w:p w14:paraId="680E4FCC" w14:textId="77777777" w:rsidR="00D545F8" w:rsidRDefault="00D545F8" w:rsidP="00D545F8">
      <w:pPr>
        <w:pStyle w:val="Proposals"/>
      </w:pPr>
      <w:r>
        <w:rPr>
          <w:rFonts w:hint="eastAsia"/>
        </w:rPr>
        <w:t>P</w:t>
      </w:r>
      <w:r>
        <w:t>roposal 4: Confirm working assumption</w:t>
      </w:r>
      <w:r w:rsidDel="00904641">
        <w:t xml:space="preserve"> </w:t>
      </w:r>
      <w:r>
        <w:t>with following modification.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545F8" w14:paraId="07A1DCB4" w14:textId="77777777" w:rsidTr="00211BE6">
        <w:tc>
          <w:tcPr>
            <w:tcW w:w="9016" w:type="dxa"/>
          </w:tcPr>
          <w:p w14:paraId="08182D27" w14:textId="77777777" w:rsidR="00D545F8" w:rsidRDefault="00D545F8" w:rsidP="00211BE6">
            <w:pPr>
              <w:tabs>
                <w:tab w:val="left" w:pos="1064"/>
              </w:tabs>
              <w:rPr>
                <w:rFonts w:ascii="Times" w:eastAsia="바탕" w:hAnsi="Times"/>
                <w:b/>
                <w:sz w:val="20"/>
                <w:szCs w:val="24"/>
                <w:lang w:eastAsia="zh-CN"/>
              </w:rPr>
            </w:pPr>
            <w:r>
              <w:rPr>
                <w:rFonts w:ascii="Times" w:eastAsia="바탕" w:hAnsi="Times"/>
                <w:b/>
                <w:sz w:val="20"/>
                <w:szCs w:val="24"/>
                <w:highlight w:val="darkYellow"/>
                <w:lang w:eastAsia="zh-CN"/>
              </w:rPr>
              <w:t>W</w:t>
            </w:r>
            <w:r>
              <w:rPr>
                <w:rFonts w:ascii="Times" w:eastAsia="바탕" w:hAnsi="Times" w:hint="eastAsia"/>
                <w:b/>
                <w:sz w:val="20"/>
                <w:szCs w:val="24"/>
                <w:highlight w:val="darkYellow"/>
                <w:lang w:eastAsia="zh-CN"/>
              </w:rPr>
              <w:t>orking assumption</w:t>
            </w:r>
          </w:p>
          <w:p w14:paraId="2288D97B" w14:textId="77777777" w:rsidR="00D545F8" w:rsidRDefault="00D545F8" w:rsidP="00211BE6">
            <w:pPr>
              <w:tabs>
                <w:tab w:val="left" w:pos="1064"/>
              </w:tabs>
              <w:rPr>
                <w:rFonts w:ascii="Times" w:eastAsia="바탕" w:hAnsi="Times"/>
                <w:sz w:val="20"/>
                <w:szCs w:val="24"/>
                <w:lang w:eastAsia="zh-CN"/>
              </w:rPr>
            </w:pPr>
            <w:r>
              <w:rPr>
                <w:rFonts w:ascii="Times" w:eastAsia="바탕" w:hAnsi="Times"/>
                <w:sz w:val="20"/>
                <w:szCs w:val="18"/>
              </w:rPr>
              <w:t>For NTN-specific PUSCH DMRS bundling, to satisfy the phase difference limit without causing phase discontinuity, it is assumed that pre-compensation to keep phase rotation due to timing drift within the phase difference limit can be performed at UE side.</w:t>
            </w:r>
          </w:p>
          <w:p w14:paraId="770C12E1" w14:textId="77777777" w:rsidR="00D545F8" w:rsidRPr="00211BE6" w:rsidRDefault="00D545F8" w:rsidP="00211BE6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trike/>
                <w:color w:val="FF0000"/>
                <w:sz w:val="20"/>
                <w:szCs w:val="18"/>
              </w:rPr>
            </w:pPr>
            <w:r>
              <w:rPr>
                <w:rFonts w:ascii="Times" w:eastAsia="바탕" w:hAnsi="Times"/>
                <w:sz w:val="20"/>
                <w:szCs w:val="18"/>
              </w:rPr>
              <w:t xml:space="preserve">UE shall not perform TA pre-compensation update </w:t>
            </w:r>
            <w:r>
              <w:rPr>
                <w:rFonts w:ascii="Times" w:eastAsia="SimSun" w:hAnsi="Times"/>
                <w:sz w:val="20"/>
                <w:szCs w:val="24"/>
              </w:rPr>
              <w:t>within an actual TDW</w:t>
            </w:r>
            <w:r>
              <w:rPr>
                <w:rFonts w:ascii="Times" w:eastAsia="바탕" w:hAnsi="Times"/>
                <w:sz w:val="20"/>
                <w:szCs w:val="18"/>
              </w:rPr>
              <w:t xml:space="preserve"> </w:t>
            </w:r>
            <w:r w:rsidRPr="00211BE6">
              <w:rPr>
                <w:rFonts w:ascii="Times" w:eastAsia="바탕" w:hAnsi="Times"/>
                <w:strike/>
                <w:color w:val="FF0000"/>
                <w:sz w:val="20"/>
                <w:szCs w:val="18"/>
              </w:rPr>
              <w:t>if it causes phase discontinuity that may violate the p</w:t>
            </w:r>
            <w:r w:rsidRPr="00211BE6">
              <w:rPr>
                <w:rFonts w:ascii="Times" w:eastAsia="SimSun" w:hAnsi="Times"/>
                <w:strike/>
                <w:color w:val="FF0000"/>
                <w:sz w:val="20"/>
                <w:szCs w:val="24"/>
              </w:rPr>
              <w:t>hase difference limit.</w:t>
            </w:r>
          </w:p>
          <w:p w14:paraId="253D41B8" w14:textId="77777777" w:rsidR="00D545F8" w:rsidRPr="00211BE6" w:rsidRDefault="00D545F8" w:rsidP="00211BE6">
            <w:pPr>
              <w:widowControl/>
              <w:numPr>
                <w:ilvl w:val="1"/>
                <w:numId w:val="7"/>
              </w:numPr>
              <w:wordWrap/>
              <w:autoSpaceDE/>
              <w:autoSpaceDN/>
              <w:snapToGrid w:val="0"/>
              <w:rPr>
                <w:rFonts w:ascii="Times" w:eastAsia="바탕" w:hAnsi="Times"/>
                <w:strike/>
                <w:color w:val="FF0000"/>
                <w:sz w:val="20"/>
                <w:szCs w:val="18"/>
              </w:rPr>
            </w:pPr>
            <w:r w:rsidRPr="00211BE6">
              <w:rPr>
                <w:rFonts w:ascii="Times" w:eastAsia="바탕" w:hAnsi="Times"/>
                <w:strike/>
                <w:color w:val="FF0000"/>
                <w:sz w:val="20"/>
                <w:szCs w:val="18"/>
              </w:rPr>
              <w:t>FFS: how to determine the actual TDW</w:t>
            </w:r>
          </w:p>
          <w:p w14:paraId="3A0EEC9C" w14:textId="77777777" w:rsidR="00D545F8" w:rsidRPr="00211BE6" w:rsidRDefault="00D545F8" w:rsidP="00211BE6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spacing w:after="160" w:line="259" w:lineRule="auto"/>
              <w:ind w:left="720"/>
              <w:jc w:val="both"/>
              <w:rPr>
                <w:rFonts w:ascii="Times" w:eastAsia="바탕" w:hAnsi="Times"/>
                <w:kern w:val="2"/>
                <w:sz w:val="20"/>
                <w:szCs w:val="18"/>
              </w:rPr>
            </w:pPr>
            <w:r w:rsidRPr="00211BE6">
              <w:rPr>
                <w:rFonts w:ascii="Times" w:eastAsia="바탕" w:hAnsi="Times"/>
                <w:sz w:val="20"/>
                <w:szCs w:val="18"/>
              </w:rPr>
              <w:t>FFS: specification impact</w:t>
            </w:r>
          </w:p>
          <w:p w14:paraId="6998026C" w14:textId="77777777" w:rsidR="00D545F8" w:rsidRPr="00211BE6" w:rsidRDefault="00D545F8" w:rsidP="00211BE6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hAnsi="Times"/>
                <w:strike/>
                <w:color w:val="FF0000"/>
                <w:sz w:val="20"/>
                <w:szCs w:val="18"/>
              </w:rPr>
            </w:pPr>
            <w:r w:rsidRPr="00211BE6">
              <w:rPr>
                <w:rFonts w:ascii="Times" w:eastAsia="바탕" w:hAnsi="Times" w:hint="eastAsia"/>
                <w:strike/>
                <w:color w:val="FF0000"/>
                <w:sz w:val="20"/>
                <w:szCs w:val="18"/>
              </w:rPr>
              <w:t>Send an LS to RAN4</w:t>
            </w:r>
          </w:p>
        </w:tc>
      </w:tr>
    </w:tbl>
    <w:p w14:paraId="480EF971" w14:textId="2AD16E4C" w:rsidR="00D545F8" w:rsidRDefault="00D545F8" w:rsidP="00D545F8">
      <w:pPr>
        <w:pStyle w:val="Proposals"/>
      </w:pPr>
      <w:r>
        <w:rPr>
          <w:rFonts w:hint="eastAsia"/>
        </w:rPr>
        <w:t>P</w:t>
      </w:r>
      <w:r>
        <w:t>roposal 5: Confirm working assumption</w:t>
      </w:r>
      <w:r w:rsidDel="00904641">
        <w:t xml:space="preserve"> </w:t>
      </w:r>
      <w:r>
        <w:t>with following modification.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545F8" w14:paraId="41623DBA" w14:textId="77777777" w:rsidTr="00211BE6">
        <w:tc>
          <w:tcPr>
            <w:tcW w:w="9016" w:type="dxa"/>
          </w:tcPr>
          <w:p w14:paraId="018430C8" w14:textId="77777777" w:rsidR="00D545F8" w:rsidRDefault="00D545F8" w:rsidP="00211BE6">
            <w:pPr>
              <w:rPr>
                <w:rFonts w:ascii="Times" w:eastAsia="바탕" w:hAnsi="Times"/>
                <w:b/>
                <w:sz w:val="20"/>
                <w:szCs w:val="10"/>
                <w:lang w:eastAsia="zh-CN"/>
              </w:rPr>
            </w:pPr>
            <w:r>
              <w:rPr>
                <w:rFonts w:ascii="Times" w:eastAsia="바탕" w:hAnsi="Times"/>
                <w:b/>
                <w:sz w:val="20"/>
                <w:szCs w:val="10"/>
                <w:highlight w:val="darkYellow"/>
                <w:lang w:eastAsia="zh-CN"/>
              </w:rPr>
              <w:t>Working assumption</w:t>
            </w:r>
          </w:p>
          <w:p w14:paraId="47501C22" w14:textId="77777777" w:rsidR="00D545F8" w:rsidRPr="00211BE6" w:rsidRDefault="00D545F8" w:rsidP="00211BE6">
            <w:pPr>
              <w:snapToGrid w:val="0"/>
              <w:jc w:val="both"/>
              <w:rPr>
                <w:rFonts w:ascii="Times" w:eastAsia="바탕" w:hAnsi="Times"/>
                <w:color w:val="FF0000"/>
                <w:sz w:val="20"/>
                <w:szCs w:val="14"/>
              </w:rPr>
            </w:pPr>
            <w:r>
              <w:rPr>
                <w:rFonts w:ascii="Times" w:eastAsia="바탕" w:hAnsi="Times"/>
                <w:sz w:val="20"/>
                <w:szCs w:val="14"/>
              </w:rPr>
              <w:t xml:space="preserve">For NTN-specific PUSCH DMRS bundling, reuse clause 6.1.7 in TS38.214 for </w:t>
            </w:r>
            <w:r>
              <w:rPr>
                <w:rFonts w:ascii="Times" w:eastAsia="DengXian" w:hAnsi="Times"/>
                <w:sz w:val="20"/>
                <w:szCs w:val="12"/>
              </w:rPr>
              <w:t>nominal TDW determination</w:t>
            </w:r>
            <w:r w:rsidRPr="00211BE6">
              <w:rPr>
                <w:rFonts w:ascii="Times" w:eastAsia="DengXian" w:hAnsi="Times"/>
                <w:strike/>
                <w:color w:val="FF0000"/>
                <w:sz w:val="20"/>
                <w:szCs w:val="12"/>
              </w:rPr>
              <w:t>, except for aspects related to UE capabilities and assistance information (if needed)</w:t>
            </w:r>
            <w:r w:rsidRPr="00211BE6">
              <w:rPr>
                <w:rFonts w:ascii="Times" w:eastAsia="바탕" w:hAnsi="Times"/>
                <w:color w:val="FF0000"/>
                <w:sz w:val="20"/>
                <w:szCs w:val="14"/>
              </w:rPr>
              <w:t>.</w:t>
            </w:r>
          </w:p>
          <w:p w14:paraId="67541606" w14:textId="77777777" w:rsidR="00D545F8" w:rsidRDefault="00D545F8" w:rsidP="00211BE6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z w:val="20"/>
                <w:szCs w:val="12"/>
              </w:rPr>
            </w:pPr>
            <w:r>
              <w:rPr>
                <w:rFonts w:ascii="Times" w:eastAsia="DengXian" w:hAnsi="Times" w:hint="eastAsia"/>
                <w:sz w:val="20"/>
                <w:szCs w:val="12"/>
              </w:rPr>
              <w:t>i</w:t>
            </w:r>
            <w:r>
              <w:rPr>
                <w:rFonts w:ascii="Times" w:eastAsia="DengXian" w:hAnsi="Times"/>
                <w:sz w:val="20"/>
                <w:szCs w:val="12"/>
              </w:rPr>
              <w:t>.e., if PUSCH-</w:t>
            </w:r>
            <w:proofErr w:type="spellStart"/>
            <w:r>
              <w:rPr>
                <w:rFonts w:ascii="Times" w:eastAsia="DengXian" w:hAnsi="Times"/>
                <w:sz w:val="20"/>
                <w:szCs w:val="12"/>
              </w:rPr>
              <w:t>TimeDomainWindowLength</w:t>
            </w:r>
            <w:proofErr w:type="spellEnd"/>
            <w:r>
              <w:rPr>
                <w:rFonts w:ascii="Times" w:eastAsia="DengXian" w:hAnsi="Times"/>
                <w:sz w:val="20"/>
                <w:szCs w:val="12"/>
              </w:rPr>
              <w:t xml:space="preserve"> is configured, nominal TDW is determined by PUSCH-</w:t>
            </w:r>
            <w:proofErr w:type="spellStart"/>
            <w:r>
              <w:rPr>
                <w:rFonts w:ascii="Times" w:eastAsia="DengXian" w:hAnsi="Times"/>
                <w:sz w:val="20"/>
                <w:szCs w:val="12"/>
              </w:rPr>
              <w:t>TimeDomainWindowLength</w:t>
            </w:r>
            <w:proofErr w:type="spellEnd"/>
            <w:r>
              <w:rPr>
                <w:rFonts w:ascii="Times" w:eastAsia="DengXian" w:hAnsi="Times" w:hint="eastAsia"/>
                <w:sz w:val="20"/>
                <w:szCs w:val="12"/>
              </w:rPr>
              <w:t>;</w:t>
            </w:r>
            <w:r>
              <w:rPr>
                <w:rFonts w:ascii="Times" w:eastAsia="DengXian" w:hAnsi="Times"/>
                <w:sz w:val="20"/>
                <w:szCs w:val="12"/>
              </w:rPr>
              <w:t xml:space="preserve"> otherwise, nominal TDW is determined based on UE capability(</w:t>
            </w:r>
            <w:proofErr w:type="spellStart"/>
            <w:r>
              <w:rPr>
                <w:rFonts w:ascii="Times" w:eastAsia="DengXian" w:hAnsi="Times"/>
                <w:sz w:val="20"/>
                <w:szCs w:val="12"/>
              </w:rPr>
              <w:t>ies</w:t>
            </w:r>
            <w:proofErr w:type="spellEnd"/>
            <w:r>
              <w:rPr>
                <w:rFonts w:ascii="Times" w:eastAsia="DengXian" w:hAnsi="Times"/>
                <w:sz w:val="20"/>
                <w:szCs w:val="12"/>
              </w:rPr>
              <w:t>) signaling.</w:t>
            </w:r>
          </w:p>
          <w:p w14:paraId="1FDDC909" w14:textId="77777777" w:rsidR="00D545F8" w:rsidRPr="00211BE6" w:rsidRDefault="00D545F8" w:rsidP="00211BE6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trike/>
                <w:color w:val="FF0000"/>
                <w:sz w:val="20"/>
                <w:szCs w:val="12"/>
              </w:rPr>
            </w:pPr>
            <w:r w:rsidRPr="00211BE6">
              <w:rPr>
                <w:rFonts w:ascii="Times" w:eastAsia="DengXian" w:hAnsi="Times"/>
                <w:strike/>
                <w:color w:val="FF0000"/>
                <w:sz w:val="20"/>
                <w:szCs w:val="12"/>
              </w:rPr>
              <w:t>FFS: which UE capability(</w:t>
            </w:r>
            <w:proofErr w:type="spellStart"/>
            <w:r w:rsidRPr="00211BE6">
              <w:rPr>
                <w:rFonts w:ascii="Times" w:eastAsia="DengXian" w:hAnsi="Times"/>
                <w:strike/>
                <w:color w:val="FF0000"/>
                <w:sz w:val="20"/>
                <w:szCs w:val="12"/>
              </w:rPr>
              <w:t>ies</w:t>
            </w:r>
            <w:proofErr w:type="spellEnd"/>
            <w:r w:rsidRPr="00211BE6">
              <w:rPr>
                <w:rFonts w:ascii="Times" w:eastAsia="DengXian" w:hAnsi="Times"/>
                <w:strike/>
                <w:color w:val="FF0000"/>
                <w:sz w:val="20"/>
                <w:szCs w:val="12"/>
              </w:rPr>
              <w:t>) signaling is(are) used</w:t>
            </w:r>
          </w:p>
          <w:p w14:paraId="1A76247B" w14:textId="77777777" w:rsidR="00D545F8" w:rsidRPr="00211BE6" w:rsidRDefault="00D545F8" w:rsidP="00211BE6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spacing w:after="160" w:line="259" w:lineRule="auto"/>
              <w:ind w:left="720"/>
              <w:jc w:val="both"/>
              <w:rPr>
                <w:rFonts w:ascii="Times" w:eastAsia="바탕" w:hAnsi="Times"/>
                <w:strike/>
                <w:color w:val="FF0000"/>
                <w:sz w:val="20"/>
                <w:szCs w:val="18"/>
              </w:rPr>
            </w:pPr>
            <w:r w:rsidRPr="00211BE6">
              <w:rPr>
                <w:rFonts w:ascii="Times" w:eastAsia="DengXian" w:hAnsi="Times"/>
                <w:strike/>
                <w:color w:val="FF0000"/>
                <w:sz w:val="20"/>
                <w:szCs w:val="12"/>
              </w:rPr>
              <w:t>FFS: whether/how to use UE assistance information, if supported</w:t>
            </w:r>
          </w:p>
        </w:tc>
      </w:tr>
    </w:tbl>
    <w:p w14:paraId="70E6E780" w14:textId="77777777" w:rsidR="00D545F8" w:rsidRPr="008D1E8A" w:rsidRDefault="00D545F8" w:rsidP="00D545F8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 w:rsidRPr="008D1E8A">
        <w:rPr>
          <w:sz w:val="22"/>
          <w:lang w:val="en-US"/>
        </w:rPr>
        <w:lastRenderedPageBreak/>
        <w:t xml:space="preserve"> </w:t>
      </w:r>
    </w:p>
    <w:p w14:paraId="0711E73D" w14:textId="77777777" w:rsidR="001673E8" w:rsidRPr="001673E8" w:rsidRDefault="001673E8" w:rsidP="008D1E8A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</w:p>
    <w:p w14:paraId="5FE44A34" w14:textId="159604B7" w:rsidR="00C46AC5" w:rsidRPr="00696CB3" w:rsidRDefault="00C46AC5" w:rsidP="00696CB3">
      <w:pPr>
        <w:pStyle w:val="1"/>
        <w:numPr>
          <w:ilvl w:val="0"/>
          <w:numId w:val="1"/>
        </w:numPr>
        <w:ind w:left="426" w:hanging="426"/>
      </w:pPr>
      <w:r w:rsidRPr="00696CB3">
        <w:t>Reference</w:t>
      </w:r>
    </w:p>
    <w:p w14:paraId="1A31024E" w14:textId="1463B6B7" w:rsidR="006435A4" w:rsidRDefault="00854580" w:rsidP="0052419F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057041">
        <w:rPr>
          <w:rFonts w:hint="eastAsia"/>
          <w:b w:val="0"/>
          <w:sz w:val="22"/>
          <w:lang w:val="en-US"/>
        </w:rPr>
        <w:t>[1]</w:t>
      </w:r>
      <w:r w:rsidRPr="00057041">
        <w:rPr>
          <w:b w:val="0"/>
          <w:sz w:val="22"/>
          <w:lang w:val="en-US"/>
        </w:rPr>
        <w:t xml:space="preserve"> </w:t>
      </w:r>
      <w:r w:rsidR="006435A4">
        <w:rPr>
          <w:b w:val="0"/>
          <w:sz w:val="22"/>
          <w:lang w:val="en-US"/>
        </w:rPr>
        <w:t xml:space="preserve">R1-2308324, </w:t>
      </w:r>
      <w:r w:rsidR="006435A4" w:rsidRPr="006435A4">
        <w:rPr>
          <w:b w:val="0"/>
          <w:sz w:val="22"/>
          <w:lang w:val="en-US"/>
        </w:rPr>
        <w:t>Summary #3 on 9.9.1 Coverage enhancement for NR NTN</w:t>
      </w:r>
      <w:r w:rsidR="006435A4">
        <w:rPr>
          <w:b w:val="0"/>
          <w:sz w:val="22"/>
          <w:lang w:val="en-US"/>
        </w:rPr>
        <w:t xml:space="preserve">, </w:t>
      </w:r>
      <w:r w:rsidR="006435A4" w:rsidRPr="006B1637">
        <w:rPr>
          <w:b w:val="0"/>
          <w:sz w:val="22"/>
          <w:lang w:val="en-US"/>
        </w:rPr>
        <w:t>Moderator (</w:t>
      </w:r>
      <w:r w:rsidR="006435A4" w:rsidRPr="006435A4">
        <w:rPr>
          <w:b w:val="0"/>
          <w:sz w:val="22"/>
          <w:lang w:val="en-US"/>
        </w:rPr>
        <w:t>NTT DOCOMO, INC.</w:t>
      </w:r>
      <w:r w:rsidR="006435A4" w:rsidRPr="006B1637">
        <w:rPr>
          <w:b w:val="0"/>
          <w:sz w:val="22"/>
          <w:lang w:val="en-US"/>
        </w:rPr>
        <w:t>)</w:t>
      </w:r>
    </w:p>
    <w:p w14:paraId="1EA7CEE3" w14:textId="4A1D8CBD" w:rsidR="00730473" w:rsidRPr="00567139" w:rsidRDefault="006435A4" w:rsidP="0052419F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[</w:t>
      </w:r>
      <w:r w:rsidR="005E4FA2">
        <w:rPr>
          <w:b w:val="0"/>
          <w:sz w:val="22"/>
          <w:lang w:val="en-US"/>
        </w:rPr>
        <w:t>2</w:t>
      </w:r>
      <w:r>
        <w:rPr>
          <w:b w:val="0"/>
          <w:sz w:val="22"/>
          <w:lang w:val="en-US"/>
        </w:rPr>
        <w:t xml:space="preserve">] </w:t>
      </w:r>
      <w:r w:rsidR="007F024E">
        <w:rPr>
          <w:b w:val="0"/>
          <w:sz w:val="22"/>
          <w:lang w:val="en-US"/>
        </w:rPr>
        <w:t>RAN1#</w:t>
      </w:r>
      <w:r w:rsidR="005E4FA2">
        <w:rPr>
          <w:b w:val="0"/>
          <w:sz w:val="22"/>
          <w:lang w:val="en-US"/>
        </w:rPr>
        <w:t xml:space="preserve">114 </w:t>
      </w:r>
      <w:r w:rsidR="007F024E">
        <w:rPr>
          <w:b w:val="0"/>
          <w:sz w:val="22"/>
          <w:lang w:val="en-US"/>
        </w:rPr>
        <w:t>Chairman</w:t>
      </w:r>
      <w:r w:rsidR="00FE38E3">
        <w:rPr>
          <w:b w:val="0"/>
          <w:sz w:val="22"/>
          <w:lang w:val="en-US"/>
        </w:rPr>
        <w:t>’</w:t>
      </w:r>
      <w:r w:rsidR="00FE38E3">
        <w:rPr>
          <w:rFonts w:hint="eastAsia"/>
          <w:b w:val="0"/>
          <w:sz w:val="22"/>
          <w:lang w:val="en-US"/>
        </w:rPr>
        <w:t>s</w:t>
      </w:r>
      <w:r w:rsidR="007F024E">
        <w:rPr>
          <w:b w:val="0"/>
          <w:sz w:val="22"/>
          <w:lang w:val="en-US"/>
        </w:rPr>
        <w:t xml:space="preserve"> notes</w:t>
      </w:r>
    </w:p>
    <w:p w14:paraId="60DEDC38" w14:textId="3CE682CD" w:rsidR="00567139" w:rsidRPr="00567139" w:rsidRDefault="00567139" w:rsidP="00D6069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sectPr w:rsidR="00567139" w:rsidRPr="0056713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2BED0A" w14:textId="77777777" w:rsidR="008113D2" w:rsidRDefault="008113D2" w:rsidP="00D30654">
      <w:pPr>
        <w:spacing w:after="0" w:line="240" w:lineRule="auto"/>
      </w:pPr>
      <w:r>
        <w:separator/>
      </w:r>
    </w:p>
  </w:endnote>
  <w:endnote w:type="continuationSeparator" w:id="0">
    <w:p w14:paraId="2F6B3664" w14:textId="77777777" w:rsidR="008113D2" w:rsidRDefault="008113D2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AFF0A" w14:textId="77777777" w:rsidR="008113D2" w:rsidRDefault="008113D2" w:rsidP="00D30654">
      <w:pPr>
        <w:spacing w:after="0" w:line="240" w:lineRule="auto"/>
      </w:pPr>
      <w:r>
        <w:separator/>
      </w:r>
    </w:p>
  </w:footnote>
  <w:footnote w:type="continuationSeparator" w:id="0">
    <w:p w14:paraId="54524162" w14:textId="77777777" w:rsidR="008113D2" w:rsidRDefault="008113D2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27" type="#_x0000_t75" style="width:11.55pt;height:11.55pt" o:bullet="t">
        <v:imagedata r:id="rId1" o:title="mso8B5C"/>
      </v:shape>
    </w:pict>
  </w:numPicBullet>
  <w:abstractNum w:abstractNumId="0" w15:restartNumberingAfterBreak="0">
    <w:nsid w:val="0AC846DC"/>
    <w:multiLevelType w:val="hybridMultilevel"/>
    <w:tmpl w:val="5FCC9A50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A653A5D"/>
    <w:multiLevelType w:val="hybridMultilevel"/>
    <w:tmpl w:val="2E2A7E1E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215A286C"/>
    <w:multiLevelType w:val="hybridMultilevel"/>
    <w:tmpl w:val="0046E91C"/>
    <w:lvl w:ilvl="0" w:tplc="040C0013">
      <w:start w:val="1"/>
      <w:numFmt w:val="upperRoman"/>
      <w:lvlText w:val="%1."/>
      <w:lvlJc w:val="righ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22DB5EAD"/>
    <w:multiLevelType w:val="hybridMultilevel"/>
    <w:tmpl w:val="9110B746"/>
    <w:lvl w:ilvl="0" w:tplc="33EEA940">
      <w:numFmt w:val="bullet"/>
      <w:lvlText w:val="-"/>
      <w:lvlJc w:val="left"/>
      <w:pPr>
        <w:ind w:left="69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5" w15:restartNumberingAfterBreak="0">
    <w:nsid w:val="275B7A89"/>
    <w:multiLevelType w:val="hybridMultilevel"/>
    <w:tmpl w:val="66540BEE"/>
    <w:lvl w:ilvl="0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6" w15:restartNumberingAfterBreak="0">
    <w:nsid w:val="28805FB6"/>
    <w:multiLevelType w:val="hybridMultilevel"/>
    <w:tmpl w:val="B6DCAC5E"/>
    <w:lvl w:ilvl="0" w:tplc="17F42914">
      <w:start w:val="1"/>
      <w:numFmt w:val="decimal"/>
      <w:pStyle w:val="2"/>
      <w:lvlText w:val="2.%1."/>
      <w:lvlJc w:val="left"/>
      <w:pPr>
        <w:ind w:left="360" w:hanging="40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760" w:hanging="400"/>
      </w:pPr>
    </w:lvl>
    <w:lvl w:ilvl="2" w:tplc="0409001B" w:tentative="1">
      <w:start w:val="1"/>
      <w:numFmt w:val="lowerRoman"/>
      <w:lvlText w:val="%3."/>
      <w:lvlJc w:val="right"/>
      <w:pPr>
        <w:ind w:left="1160" w:hanging="400"/>
      </w:pPr>
    </w:lvl>
    <w:lvl w:ilvl="3" w:tplc="0409000F" w:tentative="1">
      <w:start w:val="1"/>
      <w:numFmt w:val="decimal"/>
      <w:lvlText w:val="%4."/>
      <w:lvlJc w:val="left"/>
      <w:pPr>
        <w:ind w:left="1560" w:hanging="400"/>
      </w:pPr>
    </w:lvl>
    <w:lvl w:ilvl="4" w:tplc="04090019" w:tentative="1">
      <w:start w:val="1"/>
      <w:numFmt w:val="upperLetter"/>
      <w:lvlText w:val="%5."/>
      <w:lvlJc w:val="left"/>
      <w:pPr>
        <w:ind w:left="1960" w:hanging="400"/>
      </w:pPr>
    </w:lvl>
    <w:lvl w:ilvl="5" w:tplc="0409001B" w:tentative="1">
      <w:start w:val="1"/>
      <w:numFmt w:val="lowerRoman"/>
      <w:lvlText w:val="%6."/>
      <w:lvlJc w:val="right"/>
      <w:pPr>
        <w:ind w:left="2360" w:hanging="400"/>
      </w:pPr>
    </w:lvl>
    <w:lvl w:ilvl="6" w:tplc="0409000F" w:tentative="1">
      <w:start w:val="1"/>
      <w:numFmt w:val="decimal"/>
      <w:lvlText w:val="%7."/>
      <w:lvlJc w:val="left"/>
      <w:pPr>
        <w:ind w:left="2760" w:hanging="400"/>
      </w:pPr>
    </w:lvl>
    <w:lvl w:ilvl="7" w:tplc="04090019" w:tentative="1">
      <w:start w:val="1"/>
      <w:numFmt w:val="upperLetter"/>
      <w:lvlText w:val="%8."/>
      <w:lvlJc w:val="left"/>
      <w:pPr>
        <w:ind w:left="3160" w:hanging="400"/>
      </w:pPr>
    </w:lvl>
    <w:lvl w:ilvl="8" w:tplc="0409001B" w:tentative="1">
      <w:start w:val="1"/>
      <w:numFmt w:val="lowerRoman"/>
      <w:lvlText w:val="%9."/>
      <w:lvlJc w:val="right"/>
      <w:pPr>
        <w:ind w:left="3560" w:hanging="400"/>
      </w:pPr>
    </w:lvl>
  </w:abstractNum>
  <w:abstractNum w:abstractNumId="7" w15:restartNumberingAfterBreak="0">
    <w:nsid w:val="369E7B83"/>
    <w:multiLevelType w:val="hybridMultilevel"/>
    <w:tmpl w:val="59822ED2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B5A8667A">
      <w:numFmt w:val="bullet"/>
      <w:lvlText w:val="-"/>
      <w:lvlJc w:val="left"/>
      <w:pPr>
        <w:ind w:left="1200" w:hanging="400"/>
      </w:pPr>
      <w:rPr>
        <w:rFonts w:ascii="Times" w:eastAsia="바탕" w:hAnsi="Times" w:cs="Times" w:hint="default"/>
      </w:rPr>
    </w:lvl>
    <w:lvl w:ilvl="2" w:tplc="4C282DD0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9" w15:restartNumberingAfterBreak="0">
    <w:nsid w:val="3E521429"/>
    <w:multiLevelType w:val="hybridMultilevel"/>
    <w:tmpl w:val="551EBB7C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EE10D78"/>
    <w:multiLevelType w:val="hybridMultilevel"/>
    <w:tmpl w:val="E6A84FD6"/>
    <w:lvl w:ilvl="0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B075AF1"/>
    <w:multiLevelType w:val="hybridMultilevel"/>
    <w:tmpl w:val="D6201C6A"/>
    <w:lvl w:ilvl="0" w:tplc="E6643418">
      <w:start w:val="1"/>
      <w:numFmt w:val="bullet"/>
      <w:lvlText w:val="-"/>
      <w:lvlJc w:val="left"/>
      <w:pPr>
        <w:ind w:left="69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2" w15:restartNumberingAfterBreak="0">
    <w:nsid w:val="5D5B373F"/>
    <w:multiLevelType w:val="multilevel"/>
    <w:tmpl w:val="E23EE982"/>
    <w:lvl w:ilvl="0">
      <w:start w:val="1"/>
      <w:numFmt w:val="decimal"/>
      <w:lvlText w:val="%1."/>
      <w:lvlJc w:val="left"/>
      <w:pPr>
        <w:ind w:left="800" w:hanging="400"/>
      </w:pPr>
      <w:rPr>
        <w:sz w:val="32"/>
      </w:r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13" w15:restartNumberingAfterBreak="0">
    <w:nsid w:val="60DF284D"/>
    <w:multiLevelType w:val="multilevel"/>
    <w:tmpl w:val="767A8D52"/>
    <w:styleLink w:val="StyleBulletedSymbolsymbolLeft025Hanging0253"/>
    <w:lvl w:ilvl="0">
      <w:start w:val="1"/>
      <w:numFmt w:val="upperLetter"/>
      <w:pStyle w:val="4"/>
      <w:lvlText w:val="%1."/>
      <w:lvlJc w:val="left"/>
      <w:pPr>
        <w:ind w:left="800" w:hanging="400"/>
      </w:pPr>
    </w:lvl>
    <w:lvl w:ilvl="1">
      <w:numFmt w:val="decimal"/>
      <w:lvlText w:val="%2"/>
      <w:lvlJc w:val="left"/>
      <w:pPr>
        <w:ind w:left="11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600" w:hanging="400"/>
      </w:pPr>
    </w:lvl>
    <w:lvl w:ilvl="3" w:tentative="1">
      <w:start w:val="1"/>
      <w:numFmt w:val="decimal"/>
      <w:pStyle w:val="4h4H4H41h41H42h42H43h43H411h411H421h421H44h"/>
      <w:lvlText w:val="%4."/>
      <w:lvlJc w:val="left"/>
      <w:pPr>
        <w:ind w:left="2000" w:hanging="400"/>
      </w:pPr>
    </w:lvl>
    <w:lvl w:ilvl="4" w:tentative="1">
      <w:start w:val="1"/>
      <w:numFmt w:val="upperLetter"/>
      <w:lvlText w:val="%5."/>
      <w:lvlJc w:val="left"/>
      <w:pPr>
        <w:ind w:left="2400" w:hanging="400"/>
      </w:pPr>
    </w:lvl>
    <w:lvl w:ilvl="5" w:tentative="1">
      <w:start w:val="1"/>
      <w:numFmt w:val="lowerRoman"/>
      <w:lvlText w:val="%6."/>
      <w:lvlJc w:val="right"/>
      <w:pPr>
        <w:ind w:left="2800" w:hanging="400"/>
      </w:pPr>
    </w:lvl>
    <w:lvl w:ilvl="6" w:tentative="1">
      <w:start w:val="1"/>
      <w:numFmt w:val="decimal"/>
      <w:lvlText w:val="%7."/>
      <w:lvlJc w:val="left"/>
      <w:pPr>
        <w:ind w:left="3200" w:hanging="400"/>
      </w:pPr>
    </w:lvl>
    <w:lvl w:ilvl="7" w:tentative="1">
      <w:start w:val="1"/>
      <w:numFmt w:val="upperLetter"/>
      <w:lvlText w:val="%8."/>
      <w:lvlJc w:val="left"/>
      <w:pPr>
        <w:ind w:left="3600" w:hanging="400"/>
      </w:pPr>
    </w:lvl>
    <w:lvl w:ilvl="8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3E80ED2"/>
    <w:multiLevelType w:val="hybridMultilevel"/>
    <w:tmpl w:val="163A3394"/>
    <w:lvl w:ilvl="0" w:tplc="600C361A">
      <w:start w:val="5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EB972C2"/>
    <w:multiLevelType w:val="hybridMultilevel"/>
    <w:tmpl w:val="89669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02C932">
      <w:start w:val="1"/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3F7FE8"/>
    <w:multiLevelType w:val="hybridMultilevel"/>
    <w:tmpl w:val="0EC4CBA4"/>
    <w:lvl w:ilvl="0" w:tplc="0818D5AE"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7C6E5CCF"/>
    <w:multiLevelType w:val="hybridMultilevel"/>
    <w:tmpl w:val="7ADA85AE"/>
    <w:lvl w:ilvl="0" w:tplc="04090001">
      <w:start w:val="1"/>
      <w:numFmt w:val="bullet"/>
      <w:lvlText w:val=""/>
      <w:lvlJc w:val="left"/>
      <w:pPr>
        <w:ind w:left="112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4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  <w:lvlOverride w:ilvl="0">
      <w:startOverride w:val="1"/>
    </w:lvlOverride>
  </w:num>
  <w:num w:numId="3">
    <w:abstractNumId w:val="6"/>
  </w:num>
  <w:num w:numId="4">
    <w:abstractNumId w:val="13"/>
  </w:num>
  <w:num w:numId="5">
    <w:abstractNumId w:val="15"/>
  </w:num>
  <w:num w:numId="6">
    <w:abstractNumId w:val="5"/>
  </w:num>
  <w:num w:numId="7">
    <w:abstractNumId w:val="1"/>
  </w:num>
  <w:num w:numId="8">
    <w:abstractNumId w:val="14"/>
  </w:num>
  <w:num w:numId="9">
    <w:abstractNumId w:val="3"/>
  </w:num>
  <w:num w:numId="10">
    <w:abstractNumId w:val="17"/>
  </w:num>
  <w:num w:numId="11">
    <w:abstractNumId w:val="9"/>
  </w:num>
  <w:num w:numId="12">
    <w:abstractNumId w:val="11"/>
  </w:num>
  <w:num w:numId="13">
    <w:abstractNumId w:val="10"/>
  </w:num>
  <w:num w:numId="14">
    <w:abstractNumId w:val="16"/>
  </w:num>
  <w:num w:numId="15">
    <w:abstractNumId w:val="2"/>
  </w:num>
  <w:num w:numId="16">
    <w:abstractNumId w:val="7"/>
  </w:num>
  <w:num w:numId="17">
    <w:abstractNumId w:val="0"/>
  </w:num>
  <w:num w:numId="1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F1E"/>
    <w:rsid w:val="000121F9"/>
    <w:rsid w:val="000139AE"/>
    <w:rsid w:val="00015105"/>
    <w:rsid w:val="000178A1"/>
    <w:rsid w:val="00020EEB"/>
    <w:rsid w:val="000210BF"/>
    <w:rsid w:val="000226B2"/>
    <w:rsid w:val="00023AD1"/>
    <w:rsid w:val="00023F06"/>
    <w:rsid w:val="000246EC"/>
    <w:rsid w:val="00025A4C"/>
    <w:rsid w:val="000261E9"/>
    <w:rsid w:val="00026AE1"/>
    <w:rsid w:val="00027AA9"/>
    <w:rsid w:val="0003080C"/>
    <w:rsid w:val="00031F18"/>
    <w:rsid w:val="0003278D"/>
    <w:rsid w:val="000341CD"/>
    <w:rsid w:val="000345C4"/>
    <w:rsid w:val="00035964"/>
    <w:rsid w:val="000375D5"/>
    <w:rsid w:val="00037F0D"/>
    <w:rsid w:val="0004170A"/>
    <w:rsid w:val="00043E2E"/>
    <w:rsid w:val="000445C7"/>
    <w:rsid w:val="00044E04"/>
    <w:rsid w:val="00046B2B"/>
    <w:rsid w:val="00046ECE"/>
    <w:rsid w:val="00047C81"/>
    <w:rsid w:val="00047CD2"/>
    <w:rsid w:val="00047D2F"/>
    <w:rsid w:val="00052A39"/>
    <w:rsid w:val="00052FF9"/>
    <w:rsid w:val="00054D07"/>
    <w:rsid w:val="00056054"/>
    <w:rsid w:val="00057041"/>
    <w:rsid w:val="00057A9B"/>
    <w:rsid w:val="00060A92"/>
    <w:rsid w:val="00061B7D"/>
    <w:rsid w:val="0006209D"/>
    <w:rsid w:val="0006227C"/>
    <w:rsid w:val="0006357F"/>
    <w:rsid w:val="00065637"/>
    <w:rsid w:val="00065F86"/>
    <w:rsid w:val="00066719"/>
    <w:rsid w:val="00067762"/>
    <w:rsid w:val="000749EB"/>
    <w:rsid w:val="00074AB3"/>
    <w:rsid w:val="000766BE"/>
    <w:rsid w:val="000777D9"/>
    <w:rsid w:val="00077861"/>
    <w:rsid w:val="00082CEF"/>
    <w:rsid w:val="00082F1F"/>
    <w:rsid w:val="0008332C"/>
    <w:rsid w:val="00083790"/>
    <w:rsid w:val="000842CF"/>
    <w:rsid w:val="00084680"/>
    <w:rsid w:val="00084FB8"/>
    <w:rsid w:val="00085E92"/>
    <w:rsid w:val="00086846"/>
    <w:rsid w:val="0009000C"/>
    <w:rsid w:val="0009085C"/>
    <w:rsid w:val="000909BA"/>
    <w:rsid w:val="00090DE1"/>
    <w:rsid w:val="00092020"/>
    <w:rsid w:val="00092F26"/>
    <w:rsid w:val="000951F4"/>
    <w:rsid w:val="00095C02"/>
    <w:rsid w:val="0009799A"/>
    <w:rsid w:val="00097BE8"/>
    <w:rsid w:val="000A00AE"/>
    <w:rsid w:val="000A2616"/>
    <w:rsid w:val="000A407B"/>
    <w:rsid w:val="000A429C"/>
    <w:rsid w:val="000A447E"/>
    <w:rsid w:val="000A5252"/>
    <w:rsid w:val="000A56C1"/>
    <w:rsid w:val="000A5E61"/>
    <w:rsid w:val="000A65F7"/>
    <w:rsid w:val="000A6715"/>
    <w:rsid w:val="000A69D8"/>
    <w:rsid w:val="000A7D0D"/>
    <w:rsid w:val="000B263D"/>
    <w:rsid w:val="000B2DCE"/>
    <w:rsid w:val="000B3719"/>
    <w:rsid w:val="000B38F3"/>
    <w:rsid w:val="000B4500"/>
    <w:rsid w:val="000B5357"/>
    <w:rsid w:val="000B5592"/>
    <w:rsid w:val="000C0D08"/>
    <w:rsid w:val="000C24C7"/>
    <w:rsid w:val="000C2EFD"/>
    <w:rsid w:val="000C45F7"/>
    <w:rsid w:val="000C6453"/>
    <w:rsid w:val="000C79DF"/>
    <w:rsid w:val="000C7B2A"/>
    <w:rsid w:val="000C7F43"/>
    <w:rsid w:val="000D0EF1"/>
    <w:rsid w:val="000D1B38"/>
    <w:rsid w:val="000D1BD1"/>
    <w:rsid w:val="000D2DF7"/>
    <w:rsid w:val="000D3C00"/>
    <w:rsid w:val="000D572C"/>
    <w:rsid w:val="000D57D5"/>
    <w:rsid w:val="000D6540"/>
    <w:rsid w:val="000E0266"/>
    <w:rsid w:val="000E0C43"/>
    <w:rsid w:val="000E1D15"/>
    <w:rsid w:val="000E2B6F"/>
    <w:rsid w:val="000E3423"/>
    <w:rsid w:val="000E4730"/>
    <w:rsid w:val="000E6404"/>
    <w:rsid w:val="000E7849"/>
    <w:rsid w:val="000E7C34"/>
    <w:rsid w:val="000F0032"/>
    <w:rsid w:val="000F03EB"/>
    <w:rsid w:val="000F122C"/>
    <w:rsid w:val="000F2690"/>
    <w:rsid w:val="000F290C"/>
    <w:rsid w:val="000F3036"/>
    <w:rsid w:val="000F39F2"/>
    <w:rsid w:val="000F46EB"/>
    <w:rsid w:val="000F5503"/>
    <w:rsid w:val="00100619"/>
    <w:rsid w:val="00102536"/>
    <w:rsid w:val="001041A5"/>
    <w:rsid w:val="00104D33"/>
    <w:rsid w:val="00106F7F"/>
    <w:rsid w:val="001076B8"/>
    <w:rsid w:val="00112996"/>
    <w:rsid w:val="00114911"/>
    <w:rsid w:val="00116408"/>
    <w:rsid w:val="00116FFB"/>
    <w:rsid w:val="00120113"/>
    <w:rsid w:val="00120EAE"/>
    <w:rsid w:val="00121350"/>
    <w:rsid w:val="00122A95"/>
    <w:rsid w:val="00123409"/>
    <w:rsid w:val="0012398E"/>
    <w:rsid w:val="0012442E"/>
    <w:rsid w:val="00124CEA"/>
    <w:rsid w:val="00125EA6"/>
    <w:rsid w:val="001303BB"/>
    <w:rsid w:val="00131B6F"/>
    <w:rsid w:val="0013352A"/>
    <w:rsid w:val="00133727"/>
    <w:rsid w:val="00136213"/>
    <w:rsid w:val="0013779D"/>
    <w:rsid w:val="00137FC8"/>
    <w:rsid w:val="00145D4E"/>
    <w:rsid w:val="00151604"/>
    <w:rsid w:val="0015195A"/>
    <w:rsid w:val="0015356E"/>
    <w:rsid w:val="00154EE1"/>
    <w:rsid w:val="001554A0"/>
    <w:rsid w:val="001554D9"/>
    <w:rsid w:val="001555DE"/>
    <w:rsid w:val="00157F17"/>
    <w:rsid w:val="001605B4"/>
    <w:rsid w:val="001621BF"/>
    <w:rsid w:val="00162A85"/>
    <w:rsid w:val="00162E36"/>
    <w:rsid w:val="0016449C"/>
    <w:rsid w:val="001658E7"/>
    <w:rsid w:val="00167024"/>
    <w:rsid w:val="001673E8"/>
    <w:rsid w:val="0016767D"/>
    <w:rsid w:val="00170281"/>
    <w:rsid w:val="00171172"/>
    <w:rsid w:val="001712E0"/>
    <w:rsid w:val="00174EC6"/>
    <w:rsid w:val="00175AA6"/>
    <w:rsid w:val="00176F0B"/>
    <w:rsid w:val="00177C6E"/>
    <w:rsid w:val="001800F6"/>
    <w:rsid w:val="00180A7F"/>
    <w:rsid w:val="00184F56"/>
    <w:rsid w:val="00184F73"/>
    <w:rsid w:val="0018590A"/>
    <w:rsid w:val="00185E47"/>
    <w:rsid w:val="00186789"/>
    <w:rsid w:val="00187095"/>
    <w:rsid w:val="0019042A"/>
    <w:rsid w:val="001905B4"/>
    <w:rsid w:val="00192268"/>
    <w:rsid w:val="00192DE4"/>
    <w:rsid w:val="00194B0E"/>
    <w:rsid w:val="00195087"/>
    <w:rsid w:val="001950B1"/>
    <w:rsid w:val="00196137"/>
    <w:rsid w:val="00197C14"/>
    <w:rsid w:val="001A1EB1"/>
    <w:rsid w:val="001A28FC"/>
    <w:rsid w:val="001A4027"/>
    <w:rsid w:val="001A486C"/>
    <w:rsid w:val="001A61AB"/>
    <w:rsid w:val="001A66B6"/>
    <w:rsid w:val="001A6DC5"/>
    <w:rsid w:val="001B0EDE"/>
    <w:rsid w:val="001B19FC"/>
    <w:rsid w:val="001B205A"/>
    <w:rsid w:val="001B7A87"/>
    <w:rsid w:val="001C011A"/>
    <w:rsid w:val="001C1080"/>
    <w:rsid w:val="001C30F3"/>
    <w:rsid w:val="001C4D3D"/>
    <w:rsid w:val="001C5B20"/>
    <w:rsid w:val="001C5D48"/>
    <w:rsid w:val="001D02E6"/>
    <w:rsid w:val="001D09A2"/>
    <w:rsid w:val="001D227C"/>
    <w:rsid w:val="001D4524"/>
    <w:rsid w:val="001D484D"/>
    <w:rsid w:val="001D4E98"/>
    <w:rsid w:val="001D591E"/>
    <w:rsid w:val="001D5B81"/>
    <w:rsid w:val="001D5C1F"/>
    <w:rsid w:val="001D6009"/>
    <w:rsid w:val="001D63CD"/>
    <w:rsid w:val="001D756F"/>
    <w:rsid w:val="001E00D4"/>
    <w:rsid w:val="001E0345"/>
    <w:rsid w:val="001E0A1A"/>
    <w:rsid w:val="001E45C6"/>
    <w:rsid w:val="001E6E6D"/>
    <w:rsid w:val="001F0A3A"/>
    <w:rsid w:val="001F1760"/>
    <w:rsid w:val="001F24CE"/>
    <w:rsid w:val="001F3610"/>
    <w:rsid w:val="001F54EB"/>
    <w:rsid w:val="001F63F9"/>
    <w:rsid w:val="001F6468"/>
    <w:rsid w:val="0020118A"/>
    <w:rsid w:val="00203824"/>
    <w:rsid w:val="002055A8"/>
    <w:rsid w:val="002074F9"/>
    <w:rsid w:val="00207721"/>
    <w:rsid w:val="00207C62"/>
    <w:rsid w:val="0021121A"/>
    <w:rsid w:val="002121BD"/>
    <w:rsid w:val="002137DA"/>
    <w:rsid w:val="00215023"/>
    <w:rsid w:val="00217A3B"/>
    <w:rsid w:val="002203A7"/>
    <w:rsid w:val="0022045D"/>
    <w:rsid w:val="0022145F"/>
    <w:rsid w:val="00222DA2"/>
    <w:rsid w:val="002240C3"/>
    <w:rsid w:val="002263C6"/>
    <w:rsid w:val="00226721"/>
    <w:rsid w:val="00231363"/>
    <w:rsid w:val="002319D5"/>
    <w:rsid w:val="00231A53"/>
    <w:rsid w:val="00231C2D"/>
    <w:rsid w:val="00231F36"/>
    <w:rsid w:val="00234637"/>
    <w:rsid w:val="002356C0"/>
    <w:rsid w:val="0023756B"/>
    <w:rsid w:val="00237B71"/>
    <w:rsid w:val="00240DFD"/>
    <w:rsid w:val="00240F2A"/>
    <w:rsid w:val="00242B1B"/>
    <w:rsid w:val="002442CC"/>
    <w:rsid w:val="002450AB"/>
    <w:rsid w:val="0024516C"/>
    <w:rsid w:val="002454D1"/>
    <w:rsid w:val="0024696E"/>
    <w:rsid w:val="002469C1"/>
    <w:rsid w:val="002478EF"/>
    <w:rsid w:val="002504C1"/>
    <w:rsid w:val="002505DE"/>
    <w:rsid w:val="00252632"/>
    <w:rsid w:val="0025389D"/>
    <w:rsid w:val="00255A97"/>
    <w:rsid w:val="00255BB4"/>
    <w:rsid w:val="002563B9"/>
    <w:rsid w:val="00256E9F"/>
    <w:rsid w:val="00260744"/>
    <w:rsid w:val="0026254D"/>
    <w:rsid w:val="00263C99"/>
    <w:rsid w:val="002657F4"/>
    <w:rsid w:val="002660FC"/>
    <w:rsid w:val="00266C00"/>
    <w:rsid w:val="002670C6"/>
    <w:rsid w:val="00267958"/>
    <w:rsid w:val="00270220"/>
    <w:rsid w:val="00273056"/>
    <w:rsid w:val="0027358F"/>
    <w:rsid w:val="00274B25"/>
    <w:rsid w:val="00274FA9"/>
    <w:rsid w:val="00275039"/>
    <w:rsid w:val="00275446"/>
    <w:rsid w:val="002754CF"/>
    <w:rsid w:val="00275899"/>
    <w:rsid w:val="00276ED4"/>
    <w:rsid w:val="002776CA"/>
    <w:rsid w:val="002778A4"/>
    <w:rsid w:val="002817FB"/>
    <w:rsid w:val="00283AF0"/>
    <w:rsid w:val="00283B00"/>
    <w:rsid w:val="00283CBC"/>
    <w:rsid w:val="00284242"/>
    <w:rsid w:val="00284B9B"/>
    <w:rsid w:val="00286562"/>
    <w:rsid w:val="00286665"/>
    <w:rsid w:val="00286F05"/>
    <w:rsid w:val="00290587"/>
    <w:rsid w:val="00290978"/>
    <w:rsid w:val="00291B1A"/>
    <w:rsid w:val="00291FAB"/>
    <w:rsid w:val="00294EF4"/>
    <w:rsid w:val="002951C3"/>
    <w:rsid w:val="00297118"/>
    <w:rsid w:val="00297579"/>
    <w:rsid w:val="002A07B3"/>
    <w:rsid w:val="002A3193"/>
    <w:rsid w:val="002A371A"/>
    <w:rsid w:val="002A3F6C"/>
    <w:rsid w:val="002A64C9"/>
    <w:rsid w:val="002A7DB4"/>
    <w:rsid w:val="002B16B5"/>
    <w:rsid w:val="002B25FB"/>
    <w:rsid w:val="002B334F"/>
    <w:rsid w:val="002B438C"/>
    <w:rsid w:val="002B4D95"/>
    <w:rsid w:val="002B5846"/>
    <w:rsid w:val="002B6077"/>
    <w:rsid w:val="002B6B2D"/>
    <w:rsid w:val="002C1DFC"/>
    <w:rsid w:val="002C3260"/>
    <w:rsid w:val="002C517E"/>
    <w:rsid w:val="002C6810"/>
    <w:rsid w:val="002D13BB"/>
    <w:rsid w:val="002D286B"/>
    <w:rsid w:val="002D2CAD"/>
    <w:rsid w:val="002D43B8"/>
    <w:rsid w:val="002D6227"/>
    <w:rsid w:val="002D7330"/>
    <w:rsid w:val="002D74B1"/>
    <w:rsid w:val="002D7870"/>
    <w:rsid w:val="002E043F"/>
    <w:rsid w:val="002E0FB4"/>
    <w:rsid w:val="002E384C"/>
    <w:rsid w:val="002E5138"/>
    <w:rsid w:val="002E5D8A"/>
    <w:rsid w:val="002E5EAC"/>
    <w:rsid w:val="002E5F02"/>
    <w:rsid w:val="002E6702"/>
    <w:rsid w:val="002E6FC5"/>
    <w:rsid w:val="002E7258"/>
    <w:rsid w:val="002E7C8B"/>
    <w:rsid w:val="002F150E"/>
    <w:rsid w:val="002F21F7"/>
    <w:rsid w:val="002F3E41"/>
    <w:rsid w:val="002F64BC"/>
    <w:rsid w:val="002F72FB"/>
    <w:rsid w:val="00302BA7"/>
    <w:rsid w:val="00303C10"/>
    <w:rsid w:val="00304AC9"/>
    <w:rsid w:val="00305BCE"/>
    <w:rsid w:val="003064E5"/>
    <w:rsid w:val="003073A5"/>
    <w:rsid w:val="0031273A"/>
    <w:rsid w:val="00315C73"/>
    <w:rsid w:val="0032315A"/>
    <w:rsid w:val="0032348D"/>
    <w:rsid w:val="003237B7"/>
    <w:rsid w:val="003243B2"/>
    <w:rsid w:val="0032573A"/>
    <w:rsid w:val="00325DD6"/>
    <w:rsid w:val="00326037"/>
    <w:rsid w:val="0033120F"/>
    <w:rsid w:val="00331E4D"/>
    <w:rsid w:val="00332ADC"/>
    <w:rsid w:val="0033420E"/>
    <w:rsid w:val="003342CF"/>
    <w:rsid w:val="003360A8"/>
    <w:rsid w:val="0033723C"/>
    <w:rsid w:val="00337423"/>
    <w:rsid w:val="003377B5"/>
    <w:rsid w:val="003379F9"/>
    <w:rsid w:val="00337C8C"/>
    <w:rsid w:val="003400B8"/>
    <w:rsid w:val="003400C2"/>
    <w:rsid w:val="00340C8B"/>
    <w:rsid w:val="00340CC8"/>
    <w:rsid w:val="0034193B"/>
    <w:rsid w:val="0034210D"/>
    <w:rsid w:val="00344457"/>
    <w:rsid w:val="00350736"/>
    <w:rsid w:val="00351D6D"/>
    <w:rsid w:val="00351E6E"/>
    <w:rsid w:val="0035218C"/>
    <w:rsid w:val="00353FC8"/>
    <w:rsid w:val="0035438B"/>
    <w:rsid w:val="00354A80"/>
    <w:rsid w:val="003556F5"/>
    <w:rsid w:val="00355CB0"/>
    <w:rsid w:val="0035633D"/>
    <w:rsid w:val="00360A3A"/>
    <w:rsid w:val="003610CE"/>
    <w:rsid w:val="003630F0"/>
    <w:rsid w:val="003671EA"/>
    <w:rsid w:val="003705CE"/>
    <w:rsid w:val="00370B10"/>
    <w:rsid w:val="0037122D"/>
    <w:rsid w:val="00372034"/>
    <w:rsid w:val="00373D20"/>
    <w:rsid w:val="00377256"/>
    <w:rsid w:val="00377659"/>
    <w:rsid w:val="00377CDF"/>
    <w:rsid w:val="003816BA"/>
    <w:rsid w:val="00382CDA"/>
    <w:rsid w:val="003835FC"/>
    <w:rsid w:val="00386649"/>
    <w:rsid w:val="00386687"/>
    <w:rsid w:val="003872EE"/>
    <w:rsid w:val="00394DF7"/>
    <w:rsid w:val="00395FA0"/>
    <w:rsid w:val="00396262"/>
    <w:rsid w:val="00396966"/>
    <w:rsid w:val="00396FE5"/>
    <w:rsid w:val="00397DDF"/>
    <w:rsid w:val="00397F72"/>
    <w:rsid w:val="003A091B"/>
    <w:rsid w:val="003A35E5"/>
    <w:rsid w:val="003A3A28"/>
    <w:rsid w:val="003A3BB1"/>
    <w:rsid w:val="003A4B5C"/>
    <w:rsid w:val="003A64FB"/>
    <w:rsid w:val="003A7BBB"/>
    <w:rsid w:val="003B0CA9"/>
    <w:rsid w:val="003B1856"/>
    <w:rsid w:val="003B1D9D"/>
    <w:rsid w:val="003B33B6"/>
    <w:rsid w:val="003B5312"/>
    <w:rsid w:val="003B7ADF"/>
    <w:rsid w:val="003B7E08"/>
    <w:rsid w:val="003C0A7F"/>
    <w:rsid w:val="003C1F32"/>
    <w:rsid w:val="003C26A0"/>
    <w:rsid w:val="003C3D8D"/>
    <w:rsid w:val="003C4F0E"/>
    <w:rsid w:val="003C5D9D"/>
    <w:rsid w:val="003C66FD"/>
    <w:rsid w:val="003C6BA1"/>
    <w:rsid w:val="003C79B8"/>
    <w:rsid w:val="003C7DA4"/>
    <w:rsid w:val="003D0E83"/>
    <w:rsid w:val="003D0F16"/>
    <w:rsid w:val="003D10DE"/>
    <w:rsid w:val="003D1C1D"/>
    <w:rsid w:val="003D40A9"/>
    <w:rsid w:val="003D45A3"/>
    <w:rsid w:val="003D5AD4"/>
    <w:rsid w:val="003D70D1"/>
    <w:rsid w:val="003D71B2"/>
    <w:rsid w:val="003E08F7"/>
    <w:rsid w:val="003E232E"/>
    <w:rsid w:val="003E2F3C"/>
    <w:rsid w:val="003E3A1E"/>
    <w:rsid w:val="003E4034"/>
    <w:rsid w:val="003E434F"/>
    <w:rsid w:val="003E7EEF"/>
    <w:rsid w:val="003F28EC"/>
    <w:rsid w:val="003F3BF5"/>
    <w:rsid w:val="003F3D6D"/>
    <w:rsid w:val="003F3F91"/>
    <w:rsid w:val="003F41E5"/>
    <w:rsid w:val="003F591D"/>
    <w:rsid w:val="003F59CD"/>
    <w:rsid w:val="003F5A38"/>
    <w:rsid w:val="003F5D41"/>
    <w:rsid w:val="003F7072"/>
    <w:rsid w:val="003F7F9E"/>
    <w:rsid w:val="00404A52"/>
    <w:rsid w:val="00407E31"/>
    <w:rsid w:val="00407F9A"/>
    <w:rsid w:val="00410BFD"/>
    <w:rsid w:val="00410F91"/>
    <w:rsid w:val="004117E5"/>
    <w:rsid w:val="00411CF2"/>
    <w:rsid w:val="0041401B"/>
    <w:rsid w:val="004141B6"/>
    <w:rsid w:val="004155C8"/>
    <w:rsid w:val="00416BB4"/>
    <w:rsid w:val="0041723A"/>
    <w:rsid w:val="00420DEF"/>
    <w:rsid w:val="0042170E"/>
    <w:rsid w:val="00421B54"/>
    <w:rsid w:val="004220AC"/>
    <w:rsid w:val="00422743"/>
    <w:rsid w:val="00423C76"/>
    <w:rsid w:val="00425554"/>
    <w:rsid w:val="00425BAC"/>
    <w:rsid w:val="00425F1F"/>
    <w:rsid w:val="00427F68"/>
    <w:rsid w:val="0043116B"/>
    <w:rsid w:val="004336D3"/>
    <w:rsid w:val="004341F8"/>
    <w:rsid w:val="004348FF"/>
    <w:rsid w:val="00434908"/>
    <w:rsid w:val="00434CCA"/>
    <w:rsid w:val="00436A35"/>
    <w:rsid w:val="00436E4D"/>
    <w:rsid w:val="00437975"/>
    <w:rsid w:val="00437EF9"/>
    <w:rsid w:val="00437F83"/>
    <w:rsid w:val="0044216A"/>
    <w:rsid w:val="004427D9"/>
    <w:rsid w:val="0044328E"/>
    <w:rsid w:val="00443718"/>
    <w:rsid w:val="004441F5"/>
    <w:rsid w:val="00444F53"/>
    <w:rsid w:val="0044652B"/>
    <w:rsid w:val="00446548"/>
    <w:rsid w:val="00446FB4"/>
    <w:rsid w:val="00447827"/>
    <w:rsid w:val="00447C7C"/>
    <w:rsid w:val="00450602"/>
    <w:rsid w:val="00451AA8"/>
    <w:rsid w:val="00452727"/>
    <w:rsid w:val="00453140"/>
    <w:rsid w:val="00454D12"/>
    <w:rsid w:val="00455694"/>
    <w:rsid w:val="00455AE5"/>
    <w:rsid w:val="00455F73"/>
    <w:rsid w:val="004573FE"/>
    <w:rsid w:val="0046061B"/>
    <w:rsid w:val="0046281C"/>
    <w:rsid w:val="004629FB"/>
    <w:rsid w:val="0046396B"/>
    <w:rsid w:val="004639B8"/>
    <w:rsid w:val="00464AC2"/>
    <w:rsid w:val="004671C4"/>
    <w:rsid w:val="0046746A"/>
    <w:rsid w:val="00467F25"/>
    <w:rsid w:val="00470138"/>
    <w:rsid w:val="004772D1"/>
    <w:rsid w:val="004776CF"/>
    <w:rsid w:val="00480B0E"/>
    <w:rsid w:val="00481761"/>
    <w:rsid w:val="004836E0"/>
    <w:rsid w:val="00484234"/>
    <w:rsid w:val="00485D37"/>
    <w:rsid w:val="00487637"/>
    <w:rsid w:val="004923D1"/>
    <w:rsid w:val="0049273F"/>
    <w:rsid w:val="00494474"/>
    <w:rsid w:val="00496242"/>
    <w:rsid w:val="004967DF"/>
    <w:rsid w:val="004A0633"/>
    <w:rsid w:val="004A0E9B"/>
    <w:rsid w:val="004A1167"/>
    <w:rsid w:val="004A305A"/>
    <w:rsid w:val="004A4692"/>
    <w:rsid w:val="004A5B0B"/>
    <w:rsid w:val="004A6D8B"/>
    <w:rsid w:val="004A7704"/>
    <w:rsid w:val="004A7E2D"/>
    <w:rsid w:val="004B39FA"/>
    <w:rsid w:val="004B40C8"/>
    <w:rsid w:val="004B462C"/>
    <w:rsid w:val="004B5AD0"/>
    <w:rsid w:val="004B78E5"/>
    <w:rsid w:val="004B7B9E"/>
    <w:rsid w:val="004C15C5"/>
    <w:rsid w:val="004C23BC"/>
    <w:rsid w:val="004C50BE"/>
    <w:rsid w:val="004C65C7"/>
    <w:rsid w:val="004C6957"/>
    <w:rsid w:val="004C7605"/>
    <w:rsid w:val="004D05C0"/>
    <w:rsid w:val="004D13BA"/>
    <w:rsid w:val="004D2CB3"/>
    <w:rsid w:val="004D2D8F"/>
    <w:rsid w:val="004D3319"/>
    <w:rsid w:val="004D4DBE"/>
    <w:rsid w:val="004D5297"/>
    <w:rsid w:val="004D52D0"/>
    <w:rsid w:val="004D5C11"/>
    <w:rsid w:val="004D7207"/>
    <w:rsid w:val="004D7E82"/>
    <w:rsid w:val="004E1800"/>
    <w:rsid w:val="004E1E35"/>
    <w:rsid w:val="004E4105"/>
    <w:rsid w:val="004E6ACD"/>
    <w:rsid w:val="004F02D2"/>
    <w:rsid w:val="004F2041"/>
    <w:rsid w:val="004F21C0"/>
    <w:rsid w:val="004F33AC"/>
    <w:rsid w:val="004F60D7"/>
    <w:rsid w:val="004F66C9"/>
    <w:rsid w:val="004F6F02"/>
    <w:rsid w:val="00501539"/>
    <w:rsid w:val="0050222A"/>
    <w:rsid w:val="00502DF2"/>
    <w:rsid w:val="0050353F"/>
    <w:rsid w:val="005037E8"/>
    <w:rsid w:val="005056DA"/>
    <w:rsid w:val="005073CA"/>
    <w:rsid w:val="00507C46"/>
    <w:rsid w:val="0051172B"/>
    <w:rsid w:val="005144B1"/>
    <w:rsid w:val="005170B8"/>
    <w:rsid w:val="00520375"/>
    <w:rsid w:val="00521A2F"/>
    <w:rsid w:val="0052419F"/>
    <w:rsid w:val="005266A9"/>
    <w:rsid w:val="0053062A"/>
    <w:rsid w:val="00531496"/>
    <w:rsid w:val="00532A21"/>
    <w:rsid w:val="005356B4"/>
    <w:rsid w:val="0053706D"/>
    <w:rsid w:val="005373A2"/>
    <w:rsid w:val="00540DB7"/>
    <w:rsid w:val="00543212"/>
    <w:rsid w:val="005443AA"/>
    <w:rsid w:val="0054584F"/>
    <w:rsid w:val="00545C52"/>
    <w:rsid w:val="00545FAB"/>
    <w:rsid w:val="00546D63"/>
    <w:rsid w:val="00547249"/>
    <w:rsid w:val="00547287"/>
    <w:rsid w:val="00550BC7"/>
    <w:rsid w:val="00551816"/>
    <w:rsid w:val="00553213"/>
    <w:rsid w:val="00553B54"/>
    <w:rsid w:val="0055418F"/>
    <w:rsid w:val="005552F3"/>
    <w:rsid w:val="00555E2F"/>
    <w:rsid w:val="00557D9F"/>
    <w:rsid w:val="005611EC"/>
    <w:rsid w:val="00561D45"/>
    <w:rsid w:val="00561DC2"/>
    <w:rsid w:val="0056216F"/>
    <w:rsid w:val="005639A6"/>
    <w:rsid w:val="005660D8"/>
    <w:rsid w:val="00566B52"/>
    <w:rsid w:val="00566F6A"/>
    <w:rsid w:val="00567139"/>
    <w:rsid w:val="00567AE8"/>
    <w:rsid w:val="00570571"/>
    <w:rsid w:val="00570FF9"/>
    <w:rsid w:val="005730E0"/>
    <w:rsid w:val="00573204"/>
    <w:rsid w:val="00574554"/>
    <w:rsid w:val="0057455C"/>
    <w:rsid w:val="00574BA7"/>
    <w:rsid w:val="00575C6F"/>
    <w:rsid w:val="0057696F"/>
    <w:rsid w:val="00580629"/>
    <w:rsid w:val="00584597"/>
    <w:rsid w:val="0058469E"/>
    <w:rsid w:val="005846C4"/>
    <w:rsid w:val="0058480E"/>
    <w:rsid w:val="00585326"/>
    <w:rsid w:val="005865A9"/>
    <w:rsid w:val="00586BC5"/>
    <w:rsid w:val="00590B13"/>
    <w:rsid w:val="00595C70"/>
    <w:rsid w:val="0059601F"/>
    <w:rsid w:val="00596AD8"/>
    <w:rsid w:val="00596FB6"/>
    <w:rsid w:val="005A4225"/>
    <w:rsid w:val="005A45B1"/>
    <w:rsid w:val="005A474A"/>
    <w:rsid w:val="005A575F"/>
    <w:rsid w:val="005A73B7"/>
    <w:rsid w:val="005A7706"/>
    <w:rsid w:val="005A7AF9"/>
    <w:rsid w:val="005B0AE5"/>
    <w:rsid w:val="005B0C11"/>
    <w:rsid w:val="005B41BD"/>
    <w:rsid w:val="005B4A3B"/>
    <w:rsid w:val="005B6B85"/>
    <w:rsid w:val="005C1772"/>
    <w:rsid w:val="005C20C2"/>
    <w:rsid w:val="005C2139"/>
    <w:rsid w:val="005C2173"/>
    <w:rsid w:val="005C2CFB"/>
    <w:rsid w:val="005C3322"/>
    <w:rsid w:val="005C4597"/>
    <w:rsid w:val="005C645F"/>
    <w:rsid w:val="005C6DAE"/>
    <w:rsid w:val="005C6E21"/>
    <w:rsid w:val="005C7A77"/>
    <w:rsid w:val="005D03E5"/>
    <w:rsid w:val="005D05DB"/>
    <w:rsid w:val="005D18C4"/>
    <w:rsid w:val="005D2793"/>
    <w:rsid w:val="005D2ECF"/>
    <w:rsid w:val="005D333F"/>
    <w:rsid w:val="005D3702"/>
    <w:rsid w:val="005D4046"/>
    <w:rsid w:val="005D5803"/>
    <w:rsid w:val="005D797A"/>
    <w:rsid w:val="005E05A6"/>
    <w:rsid w:val="005E358E"/>
    <w:rsid w:val="005E483B"/>
    <w:rsid w:val="005E4FA2"/>
    <w:rsid w:val="005E525B"/>
    <w:rsid w:val="005E676B"/>
    <w:rsid w:val="005E6AA1"/>
    <w:rsid w:val="005E77D6"/>
    <w:rsid w:val="005E79F9"/>
    <w:rsid w:val="005F099C"/>
    <w:rsid w:val="005F552C"/>
    <w:rsid w:val="005F7233"/>
    <w:rsid w:val="00600C41"/>
    <w:rsid w:val="006054FA"/>
    <w:rsid w:val="00605908"/>
    <w:rsid w:val="00605ECB"/>
    <w:rsid w:val="00610260"/>
    <w:rsid w:val="00612827"/>
    <w:rsid w:val="00612B95"/>
    <w:rsid w:val="0061328E"/>
    <w:rsid w:val="00613CF1"/>
    <w:rsid w:val="00613D20"/>
    <w:rsid w:val="0061556B"/>
    <w:rsid w:val="00615675"/>
    <w:rsid w:val="00615B28"/>
    <w:rsid w:val="0061605D"/>
    <w:rsid w:val="006169A9"/>
    <w:rsid w:val="0061776C"/>
    <w:rsid w:val="00620373"/>
    <w:rsid w:val="0062065E"/>
    <w:rsid w:val="00621F7D"/>
    <w:rsid w:val="0062249B"/>
    <w:rsid w:val="00622A50"/>
    <w:rsid w:val="006236E8"/>
    <w:rsid w:val="0062435E"/>
    <w:rsid w:val="00624558"/>
    <w:rsid w:val="00624EAC"/>
    <w:rsid w:val="0062631F"/>
    <w:rsid w:val="00626466"/>
    <w:rsid w:val="0063099A"/>
    <w:rsid w:val="00631884"/>
    <w:rsid w:val="006318FA"/>
    <w:rsid w:val="00631CC8"/>
    <w:rsid w:val="006322A2"/>
    <w:rsid w:val="006338B9"/>
    <w:rsid w:val="00633BA0"/>
    <w:rsid w:val="00634E08"/>
    <w:rsid w:val="00635F26"/>
    <w:rsid w:val="00637305"/>
    <w:rsid w:val="006420A8"/>
    <w:rsid w:val="0064267A"/>
    <w:rsid w:val="00642C0D"/>
    <w:rsid w:val="006435A4"/>
    <w:rsid w:val="00643C8B"/>
    <w:rsid w:val="006447D9"/>
    <w:rsid w:val="00645149"/>
    <w:rsid w:val="00645D64"/>
    <w:rsid w:val="0065085C"/>
    <w:rsid w:val="00651674"/>
    <w:rsid w:val="006528EB"/>
    <w:rsid w:val="00654CD3"/>
    <w:rsid w:val="006563E6"/>
    <w:rsid w:val="00656BFB"/>
    <w:rsid w:val="006577A2"/>
    <w:rsid w:val="00661B31"/>
    <w:rsid w:val="006622D7"/>
    <w:rsid w:val="00662B37"/>
    <w:rsid w:val="00664CFC"/>
    <w:rsid w:val="00666BF6"/>
    <w:rsid w:val="00671632"/>
    <w:rsid w:val="00674A5F"/>
    <w:rsid w:val="00675AE3"/>
    <w:rsid w:val="0068027E"/>
    <w:rsid w:val="00680446"/>
    <w:rsid w:val="006804FC"/>
    <w:rsid w:val="006823BA"/>
    <w:rsid w:val="006826B9"/>
    <w:rsid w:val="00683D8C"/>
    <w:rsid w:val="00685351"/>
    <w:rsid w:val="0068613D"/>
    <w:rsid w:val="0068666F"/>
    <w:rsid w:val="00686AD5"/>
    <w:rsid w:val="006870A9"/>
    <w:rsid w:val="006926A9"/>
    <w:rsid w:val="00695FED"/>
    <w:rsid w:val="00696CB3"/>
    <w:rsid w:val="006A0D1B"/>
    <w:rsid w:val="006A1A18"/>
    <w:rsid w:val="006A35DA"/>
    <w:rsid w:val="006A35E2"/>
    <w:rsid w:val="006A3F33"/>
    <w:rsid w:val="006A4330"/>
    <w:rsid w:val="006A44DF"/>
    <w:rsid w:val="006A49A5"/>
    <w:rsid w:val="006A5BDB"/>
    <w:rsid w:val="006A7675"/>
    <w:rsid w:val="006B0140"/>
    <w:rsid w:val="006B1637"/>
    <w:rsid w:val="006B16E8"/>
    <w:rsid w:val="006B1C78"/>
    <w:rsid w:val="006B1CEE"/>
    <w:rsid w:val="006B2F4E"/>
    <w:rsid w:val="006B33A7"/>
    <w:rsid w:val="006B3E1C"/>
    <w:rsid w:val="006B516C"/>
    <w:rsid w:val="006B6478"/>
    <w:rsid w:val="006C1B5A"/>
    <w:rsid w:val="006C226F"/>
    <w:rsid w:val="006C602A"/>
    <w:rsid w:val="006C744F"/>
    <w:rsid w:val="006D0BA9"/>
    <w:rsid w:val="006D1608"/>
    <w:rsid w:val="006D18DE"/>
    <w:rsid w:val="006D1AF7"/>
    <w:rsid w:val="006D1BBA"/>
    <w:rsid w:val="006D207E"/>
    <w:rsid w:val="006D21D0"/>
    <w:rsid w:val="006D23A5"/>
    <w:rsid w:val="006D4C58"/>
    <w:rsid w:val="006D5201"/>
    <w:rsid w:val="006D5D0B"/>
    <w:rsid w:val="006D5FB1"/>
    <w:rsid w:val="006D6B72"/>
    <w:rsid w:val="006D7185"/>
    <w:rsid w:val="006E007E"/>
    <w:rsid w:val="006E01C7"/>
    <w:rsid w:val="006E1160"/>
    <w:rsid w:val="006E2160"/>
    <w:rsid w:val="006E2B6E"/>
    <w:rsid w:val="006E307E"/>
    <w:rsid w:val="006E486C"/>
    <w:rsid w:val="006E4A3A"/>
    <w:rsid w:val="006E4B6C"/>
    <w:rsid w:val="006E722D"/>
    <w:rsid w:val="006E7A38"/>
    <w:rsid w:val="006F0638"/>
    <w:rsid w:val="006F0B83"/>
    <w:rsid w:val="006F1829"/>
    <w:rsid w:val="006F2A94"/>
    <w:rsid w:val="006F2CD9"/>
    <w:rsid w:val="006F42B3"/>
    <w:rsid w:val="006F6002"/>
    <w:rsid w:val="006F6B39"/>
    <w:rsid w:val="006F7846"/>
    <w:rsid w:val="00701B27"/>
    <w:rsid w:val="00703896"/>
    <w:rsid w:val="00704A36"/>
    <w:rsid w:val="00704EBB"/>
    <w:rsid w:val="0070545C"/>
    <w:rsid w:val="00706834"/>
    <w:rsid w:val="007070B3"/>
    <w:rsid w:val="00707105"/>
    <w:rsid w:val="0071069B"/>
    <w:rsid w:val="00711D55"/>
    <w:rsid w:val="007120D5"/>
    <w:rsid w:val="00712C27"/>
    <w:rsid w:val="00716E05"/>
    <w:rsid w:val="007201CC"/>
    <w:rsid w:val="00720685"/>
    <w:rsid w:val="00720A4C"/>
    <w:rsid w:val="00720C94"/>
    <w:rsid w:val="00720D6A"/>
    <w:rsid w:val="007214C0"/>
    <w:rsid w:val="00722099"/>
    <w:rsid w:val="00722420"/>
    <w:rsid w:val="00722946"/>
    <w:rsid w:val="007230A4"/>
    <w:rsid w:val="007244D0"/>
    <w:rsid w:val="0072563D"/>
    <w:rsid w:val="00727073"/>
    <w:rsid w:val="00727B5C"/>
    <w:rsid w:val="00730473"/>
    <w:rsid w:val="00730857"/>
    <w:rsid w:val="00732656"/>
    <w:rsid w:val="0073322F"/>
    <w:rsid w:val="00735083"/>
    <w:rsid w:val="00735150"/>
    <w:rsid w:val="00735168"/>
    <w:rsid w:val="007354C4"/>
    <w:rsid w:val="00735EEB"/>
    <w:rsid w:val="00737144"/>
    <w:rsid w:val="00740CD5"/>
    <w:rsid w:val="007418DB"/>
    <w:rsid w:val="00742118"/>
    <w:rsid w:val="00742265"/>
    <w:rsid w:val="0074251B"/>
    <w:rsid w:val="0074274B"/>
    <w:rsid w:val="00746920"/>
    <w:rsid w:val="00750C2D"/>
    <w:rsid w:val="00752C9F"/>
    <w:rsid w:val="00753312"/>
    <w:rsid w:val="007535A8"/>
    <w:rsid w:val="00753BFF"/>
    <w:rsid w:val="00755CA8"/>
    <w:rsid w:val="00756475"/>
    <w:rsid w:val="0075741F"/>
    <w:rsid w:val="007624D2"/>
    <w:rsid w:val="00772D72"/>
    <w:rsid w:val="0077539A"/>
    <w:rsid w:val="0078127D"/>
    <w:rsid w:val="00784301"/>
    <w:rsid w:val="00785124"/>
    <w:rsid w:val="00785DDB"/>
    <w:rsid w:val="00785E7A"/>
    <w:rsid w:val="00786BB8"/>
    <w:rsid w:val="00786BDD"/>
    <w:rsid w:val="00787ACD"/>
    <w:rsid w:val="00790613"/>
    <w:rsid w:val="00790A53"/>
    <w:rsid w:val="00791235"/>
    <w:rsid w:val="00791D4A"/>
    <w:rsid w:val="00792758"/>
    <w:rsid w:val="00793CBA"/>
    <w:rsid w:val="007A0E98"/>
    <w:rsid w:val="007A2989"/>
    <w:rsid w:val="007A4618"/>
    <w:rsid w:val="007A616D"/>
    <w:rsid w:val="007A6DEF"/>
    <w:rsid w:val="007A716B"/>
    <w:rsid w:val="007B24CD"/>
    <w:rsid w:val="007B2CBA"/>
    <w:rsid w:val="007B474B"/>
    <w:rsid w:val="007B4E19"/>
    <w:rsid w:val="007B7EE4"/>
    <w:rsid w:val="007C03F4"/>
    <w:rsid w:val="007C204C"/>
    <w:rsid w:val="007C2067"/>
    <w:rsid w:val="007C42DC"/>
    <w:rsid w:val="007C70AB"/>
    <w:rsid w:val="007C7454"/>
    <w:rsid w:val="007D0144"/>
    <w:rsid w:val="007D21C4"/>
    <w:rsid w:val="007D2EF2"/>
    <w:rsid w:val="007D302A"/>
    <w:rsid w:val="007D404F"/>
    <w:rsid w:val="007D459D"/>
    <w:rsid w:val="007D4E40"/>
    <w:rsid w:val="007D5A9E"/>
    <w:rsid w:val="007D5CCC"/>
    <w:rsid w:val="007D6BFB"/>
    <w:rsid w:val="007D6DF0"/>
    <w:rsid w:val="007D71C8"/>
    <w:rsid w:val="007E0B8C"/>
    <w:rsid w:val="007E123D"/>
    <w:rsid w:val="007E1C30"/>
    <w:rsid w:val="007E21F5"/>
    <w:rsid w:val="007E43E1"/>
    <w:rsid w:val="007E5678"/>
    <w:rsid w:val="007E5EFF"/>
    <w:rsid w:val="007E7348"/>
    <w:rsid w:val="007F024E"/>
    <w:rsid w:val="007F27A3"/>
    <w:rsid w:val="007F34DB"/>
    <w:rsid w:val="007F3E0A"/>
    <w:rsid w:val="007F418A"/>
    <w:rsid w:val="007F6F85"/>
    <w:rsid w:val="007F7CEC"/>
    <w:rsid w:val="0080220E"/>
    <w:rsid w:val="00802424"/>
    <w:rsid w:val="00803C1E"/>
    <w:rsid w:val="00805CFC"/>
    <w:rsid w:val="00807DBB"/>
    <w:rsid w:val="00810573"/>
    <w:rsid w:val="008113D2"/>
    <w:rsid w:val="008115BD"/>
    <w:rsid w:val="008120CF"/>
    <w:rsid w:val="00812242"/>
    <w:rsid w:val="008129B3"/>
    <w:rsid w:val="00814397"/>
    <w:rsid w:val="00814548"/>
    <w:rsid w:val="00815F4E"/>
    <w:rsid w:val="008160A6"/>
    <w:rsid w:val="00816D94"/>
    <w:rsid w:val="00817539"/>
    <w:rsid w:val="008203A6"/>
    <w:rsid w:val="00821576"/>
    <w:rsid w:val="008217E7"/>
    <w:rsid w:val="00821C25"/>
    <w:rsid w:val="00822D10"/>
    <w:rsid w:val="00824CBD"/>
    <w:rsid w:val="00824D78"/>
    <w:rsid w:val="00824DFB"/>
    <w:rsid w:val="0082623A"/>
    <w:rsid w:val="0082712A"/>
    <w:rsid w:val="00833EAE"/>
    <w:rsid w:val="00835159"/>
    <w:rsid w:val="0083688D"/>
    <w:rsid w:val="00837039"/>
    <w:rsid w:val="00837182"/>
    <w:rsid w:val="00840199"/>
    <w:rsid w:val="008407D6"/>
    <w:rsid w:val="008410D9"/>
    <w:rsid w:val="00841543"/>
    <w:rsid w:val="0084175F"/>
    <w:rsid w:val="00841CF9"/>
    <w:rsid w:val="00841E13"/>
    <w:rsid w:val="0084248D"/>
    <w:rsid w:val="0084294C"/>
    <w:rsid w:val="00842B13"/>
    <w:rsid w:val="00843300"/>
    <w:rsid w:val="008445AD"/>
    <w:rsid w:val="00845420"/>
    <w:rsid w:val="00845672"/>
    <w:rsid w:val="00851265"/>
    <w:rsid w:val="00852242"/>
    <w:rsid w:val="00853A07"/>
    <w:rsid w:val="00854580"/>
    <w:rsid w:val="008560D4"/>
    <w:rsid w:val="008614B5"/>
    <w:rsid w:val="0086227E"/>
    <w:rsid w:val="00862DEF"/>
    <w:rsid w:val="00865549"/>
    <w:rsid w:val="00865B16"/>
    <w:rsid w:val="008673CC"/>
    <w:rsid w:val="00867B33"/>
    <w:rsid w:val="008701FE"/>
    <w:rsid w:val="008709EA"/>
    <w:rsid w:val="00870A13"/>
    <w:rsid w:val="00871683"/>
    <w:rsid w:val="008717F2"/>
    <w:rsid w:val="00873A1B"/>
    <w:rsid w:val="008745FA"/>
    <w:rsid w:val="0087462D"/>
    <w:rsid w:val="0087464F"/>
    <w:rsid w:val="00876D65"/>
    <w:rsid w:val="008777CB"/>
    <w:rsid w:val="008777D0"/>
    <w:rsid w:val="00880139"/>
    <w:rsid w:val="0088148E"/>
    <w:rsid w:val="00881C46"/>
    <w:rsid w:val="008826B2"/>
    <w:rsid w:val="00882A8E"/>
    <w:rsid w:val="00882CCA"/>
    <w:rsid w:val="008831EF"/>
    <w:rsid w:val="00884C97"/>
    <w:rsid w:val="00885185"/>
    <w:rsid w:val="0088707C"/>
    <w:rsid w:val="0089068A"/>
    <w:rsid w:val="0089162C"/>
    <w:rsid w:val="008918D6"/>
    <w:rsid w:val="00894428"/>
    <w:rsid w:val="00894F18"/>
    <w:rsid w:val="00895218"/>
    <w:rsid w:val="00895996"/>
    <w:rsid w:val="00895A3D"/>
    <w:rsid w:val="00896283"/>
    <w:rsid w:val="00896AEB"/>
    <w:rsid w:val="00897073"/>
    <w:rsid w:val="00897B1E"/>
    <w:rsid w:val="00897E07"/>
    <w:rsid w:val="008A0473"/>
    <w:rsid w:val="008A2292"/>
    <w:rsid w:val="008A2C71"/>
    <w:rsid w:val="008A3940"/>
    <w:rsid w:val="008A6268"/>
    <w:rsid w:val="008A6D37"/>
    <w:rsid w:val="008A7B03"/>
    <w:rsid w:val="008B0119"/>
    <w:rsid w:val="008B2637"/>
    <w:rsid w:val="008B64D6"/>
    <w:rsid w:val="008B71E2"/>
    <w:rsid w:val="008B7AF5"/>
    <w:rsid w:val="008C04A7"/>
    <w:rsid w:val="008C153E"/>
    <w:rsid w:val="008C1982"/>
    <w:rsid w:val="008C1C65"/>
    <w:rsid w:val="008C46C9"/>
    <w:rsid w:val="008C4E6B"/>
    <w:rsid w:val="008C5350"/>
    <w:rsid w:val="008C5CFB"/>
    <w:rsid w:val="008D1E8A"/>
    <w:rsid w:val="008D5EA4"/>
    <w:rsid w:val="008D5FBC"/>
    <w:rsid w:val="008D690D"/>
    <w:rsid w:val="008E0715"/>
    <w:rsid w:val="008E1A32"/>
    <w:rsid w:val="008E3574"/>
    <w:rsid w:val="008E3BCB"/>
    <w:rsid w:val="008E4C38"/>
    <w:rsid w:val="008E4D6E"/>
    <w:rsid w:val="008E664D"/>
    <w:rsid w:val="008E74E4"/>
    <w:rsid w:val="008E7B5B"/>
    <w:rsid w:val="008F258C"/>
    <w:rsid w:val="008F3EE1"/>
    <w:rsid w:val="008F40E0"/>
    <w:rsid w:val="008F682D"/>
    <w:rsid w:val="00901F37"/>
    <w:rsid w:val="0090270B"/>
    <w:rsid w:val="009034DB"/>
    <w:rsid w:val="009036EF"/>
    <w:rsid w:val="00903865"/>
    <w:rsid w:val="0090396C"/>
    <w:rsid w:val="009045E9"/>
    <w:rsid w:val="00904641"/>
    <w:rsid w:val="00904F9A"/>
    <w:rsid w:val="009050BF"/>
    <w:rsid w:val="00905837"/>
    <w:rsid w:val="009062ED"/>
    <w:rsid w:val="00910179"/>
    <w:rsid w:val="00910847"/>
    <w:rsid w:val="00912DA8"/>
    <w:rsid w:val="00912F23"/>
    <w:rsid w:val="0091388C"/>
    <w:rsid w:val="00913B72"/>
    <w:rsid w:val="009148C2"/>
    <w:rsid w:val="00917436"/>
    <w:rsid w:val="00917860"/>
    <w:rsid w:val="00920945"/>
    <w:rsid w:val="0092270B"/>
    <w:rsid w:val="00922E03"/>
    <w:rsid w:val="00923276"/>
    <w:rsid w:val="00923DCB"/>
    <w:rsid w:val="00926E76"/>
    <w:rsid w:val="0093102E"/>
    <w:rsid w:val="009322E8"/>
    <w:rsid w:val="009333E5"/>
    <w:rsid w:val="00936945"/>
    <w:rsid w:val="009414A1"/>
    <w:rsid w:val="00941D2D"/>
    <w:rsid w:val="0094397C"/>
    <w:rsid w:val="009439B2"/>
    <w:rsid w:val="00943EC6"/>
    <w:rsid w:val="00945287"/>
    <w:rsid w:val="00945949"/>
    <w:rsid w:val="00946549"/>
    <w:rsid w:val="00946FE9"/>
    <w:rsid w:val="0095006D"/>
    <w:rsid w:val="00952232"/>
    <w:rsid w:val="00953FCA"/>
    <w:rsid w:val="00955824"/>
    <w:rsid w:val="00955BCB"/>
    <w:rsid w:val="00955D5E"/>
    <w:rsid w:val="00955E85"/>
    <w:rsid w:val="00960BA6"/>
    <w:rsid w:val="00961956"/>
    <w:rsid w:val="00961D8E"/>
    <w:rsid w:val="00961E65"/>
    <w:rsid w:val="00962965"/>
    <w:rsid w:val="00962F88"/>
    <w:rsid w:val="00963859"/>
    <w:rsid w:val="00964FC1"/>
    <w:rsid w:val="00970F70"/>
    <w:rsid w:val="009725B2"/>
    <w:rsid w:val="009736D0"/>
    <w:rsid w:val="0097582E"/>
    <w:rsid w:val="00976B78"/>
    <w:rsid w:val="009801D2"/>
    <w:rsid w:val="009836B4"/>
    <w:rsid w:val="00984136"/>
    <w:rsid w:val="009846E7"/>
    <w:rsid w:val="0098595E"/>
    <w:rsid w:val="00985974"/>
    <w:rsid w:val="009876B8"/>
    <w:rsid w:val="00987B8F"/>
    <w:rsid w:val="009902E7"/>
    <w:rsid w:val="0099185D"/>
    <w:rsid w:val="00992925"/>
    <w:rsid w:val="00992B9B"/>
    <w:rsid w:val="009935C5"/>
    <w:rsid w:val="009938EA"/>
    <w:rsid w:val="00994B4F"/>
    <w:rsid w:val="009974F8"/>
    <w:rsid w:val="009A03B8"/>
    <w:rsid w:val="009A0F80"/>
    <w:rsid w:val="009A30D4"/>
    <w:rsid w:val="009A3AC6"/>
    <w:rsid w:val="009A4451"/>
    <w:rsid w:val="009A586A"/>
    <w:rsid w:val="009A6121"/>
    <w:rsid w:val="009A7B26"/>
    <w:rsid w:val="009B1ADF"/>
    <w:rsid w:val="009B2D17"/>
    <w:rsid w:val="009B35B5"/>
    <w:rsid w:val="009B6674"/>
    <w:rsid w:val="009B6B85"/>
    <w:rsid w:val="009C03B2"/>
    <w:rsid w:val="009C0BAB"/>
    <w:rsid w:val="009C116F"/>
    <w:rsid w:val="009C1846"/>
    <w:rsid w:val="009C1D52"/>
    <w:rsid w:val="009C2822"/>
    <w:rsid w:val="009C48D0"/>
    <w:rsid w:val="009C4FCF"/>
    <w:rsid w:val="009C502C"/>
    <w:rsid w:val="009C51F3"/>
    <w:rsid w:val="009C5DDA"/>
    <w:rsid w:val="009C62AC"/>
    <w:rsid w:val="009C67F0"/>
    <w:rsid w:val="009C7086"/>
    <w:rsid w:val="009C7674"/>
    <w:rsid w:val="009C79E6"/>
    <w:rsid w:val="009D0C26"/>
    <w:rsid w:val="009D21EF"/>
    <w:rsid w:val="009D294B"/>
    <w:rsid w:val="009D3CF4"/>
    <w:rsid w:val="009D41A6"/>
    <w:rsid w:val="009D4583"/>
    <w:rsid w:val="009D6B12"/>
    <w:rsid w:val="009D6D8F"/>
    <w:rsid w:val="009D7C62"/>
    <w:rsid w:val="009E10EF"/>
    <w:rsid w:val="009E3B3D"/>
    <w:rsid w:val="009E46F8"/>
    <w:rsid w:val="009E53E5"/>
    <w:rsid w:val="009E558D"/>
    <w:rsid w:val="009E5F81"/>
    <w:rsid w:val="009E6A7C"/>
    <w:rsid w:val="009E6FCD"/>
    <w:rsid w:val="009E7802"/>
    <w:rsid w:val="009F22CF"/>
    <w:rsid w:val="009F2B67"/>
    <w:rsid w:val="009F36A2"/>
    <w:rsid w:val="009F372B"/>
    <w:rsid w:val="009F414E"/>
    <w:rsid w:val="009F4447"/>
    <w:rsid w:val="009F44E9"/>
    <w:rsid w:val="009F534A"/>
    <w:rsid w:val="009F54F3"/>
    <w:rsid w:val="009F5724"/>
    <w:rsid w:val="00A01AB7"/>
    <w:rsid w:val="00A02ED6"/>
    <w:rsid w:val="00A03332"/>
    <w:rsid w:val="00A0379C"/>
    <w:rsid w:val="00A04EA9"/>
    <w:rsid w:val="00A05D56"/>
    <w:rsid w:val="00A06BA3"/>
    <w:rsid w:val="00A071D1"/>
    <w:rsid w:val="00A10100"/>
    <w:rsid w:val="00A10E3B"/>
    <w:rsid w:val="00A1679B"/>
    <w:rsid w:val="00A17D70"/>
    <w:rsid w:val="00A2012D"/>
    <w:rsid w:val="00A203F3"/>
    <w:rsid w:val="00A21725"/>
    <w:rsid w:val="00A256CA"/>
    <w:rsid w:val="00A25C2C"/>
    <w:rsid w:val="00A26947"/>
    <w:rsid w:val="00A26A85"/>
    <w:rsid w:val="00A27A5A"/>
    <w:rsid w:val="00A3597F"/>
    <w:rsid w:val="00A364A1"/>
    <w:rsid w:val="00A424A9"/>
    <w:rsid w:val="00A4288C"/>
    <w:rsid w:val="00A44807"/>
    <w:rsid w:val="00A45CBC"/>
    <w:rsid w:val="00A46440"/>
    <w:rsid w:val="00A4691C"/>
    <w:rsid w:val="00A46D3C"/>
    <w:rsid w:val="00A47F28"/>
    <w:rsid w:val="00A5021D"/>
    <w:rsid w:val="00A5080A"/>
    <w:rsid w:val="00A52231"/>
    <w:rsid w:val="00A52359"/>
    <w:rsid w:val="00A52778"/>
    <w:rsid w:val="00A55819"/>
    <w:rsid w:val="00A55EEC"/>
    <w:rsid w:val="00A5744C"/>
    <w:rsid w:val="00A60B5A"/>
    <w:rsid w:val="00A64FCE"/>
    <w:rsid w:val="00A6503A"/>
    <w:rsid w:val="00A65820"/>
    <w:rsid w:val="00A65A94"/>
    <w:rsid w:val="00A6609B"/>
    <w:rsid w:val="00A6690D"/>
    <w:rsid w:val="00A70287"/>
    <w:rsid w:val="00A70737"/>
    <w:rsid w:val="00A7130A"/>
    <w:rsid w:val="00A718D9"/>
    <w:rsid w:val="00A71AE3"/>
    <w:rsid w:val="00A72D89"/>
    <w:rsid w:val="00A750F3"/>
    <w:rsid w:val="00A77779"/>
    <w:rsid w:val="00A77819"/>
    <w:rsid w:val="00A81099"/>
    <w:rsid w:val="00A81820"/>
    <w:rsid w:val="00A81E4F"/>
    <w:rsid w:val="00A82EFE"/>
    <w:rsid w:val="00A83697"/>
    <w:rsid w:val="00A856FB"/>
    <w:rsid w:val="00A90917"/>
    <w:rsid w:val="00A90B99"/>
    <w:rsid w:val="00A91E24"/>
    <w:rsid w:val="00A92301"/>
    <w:rsid w:val="00A92A6F"/>
    <w:rsid w:val="00A93BAB"/>
    <w:rsid w:val="00A94395"/>
    <w:rsid w:val="00A978AF"/>
    <w:rsid w:val="00AA02A3"/>
    <w:rsid w:val="00AA1907"/>
    <w:rsid w:val="00AA22AF"/>
    <w:rsid w:val="00AA3734"/>
    <w:rsid w:val="00AA5390"/>
    <w:rsid w:val="00AB0F85"/>
    <w:rsid w:val="00AB1AA7"/>
    <w:rsid w:val="00AB45D5"/>
    <w:rsid w:val="00AB4FE1"/>
    <w:rsid w:val="00AB6DDF"/>
    <w:rsid w:val="00AB7758"/>
    <w:rsid w:val="00AC17C4"/>
    <w:rsid w:val="00AC1A49"/>
    <w:rsid w:val="00AC3232"/>
    <w:rsid w:val="00AC3B86"/>
    <w:rsid w:val="00AC44BE"/>
    <w:rsid w:val="00AC5C9B"/>
    <w:rsid w:val="00AC60AA"/>
    <w:rsid w:val="00AD1098"/>
    <w:rsid w:val="00AD460E"/>
    <w:rsid w:val="00AD5EE9"/>
    <w:rsid w:val="00AD6741"/>
    <w:rsid w:val="00AE0715"/>
    <w:rsid w:val="00AE3388"/>
    <w:rsid w:val="00AE5249"/>
    <w:rsid w:val="00AE55F7"/>
    <w:rsid w:val="00AE5A24"/>
    <w:rsid w:val="00AE7A01"/>
    <w:rsid w:val="00AE7B7A"/>
    <w:rsid w:val="00AF1DCC"/>
    <w:rsid w:val="00AF44A1"/>
    <w:rsid w:val="00AF4F42"/>
    <w:rsid w:val="00AF6020"/>
    <w:rsid w:val="00AF6CB8"/>
    <w:rsid w:val="00B0116C"/>
    <w:rsid w:val="00B027F8"/>
    <w:rsid w:val="00B032B4"/>
    <w:rsid w:val="00B033EB"/>
    <w:rsid w:val="00B06CEF"/>
    <w:rsid w:val="00B07030"/>
    <w:rsid w:val="00B121CB"/>
    <w:rsid w:val="00B12E1A"/>
    <w:rsid w:val="00B163A9"/>
    <w:rsid w:val="00B167B4"/>
    <w:rsid w:val="00B206B9"/>
    <w:rsid w:val="00B20B2C"/>
    <w:rsid w:val="00B22F4A"/>
    <w:rsid w:val="00B2478F"/>
    <w:rsid w:val="00B249BE"/>
    <w:rsid w:val="00B27ECA"/>
    <w:rsid w:val="00B30F7D"/>
    <w:rsid w:val="00B31AF0"/>
    <w:rsid w:val="00B31B3D"/>
    <w:rsid w:val="00B32BC7"/>
    <w:rsid w:val="00B336A9"/>
    <w:rsid w:val="00B355E0"/>
    <w:rsid w:val="00B37780"/>
    <w:rsid w:val="00B37CD9"/>
    <w:rsid w:val="00B401CD"/>
    <w:rsid w:val="00B426EF"/>
    <w:rsid w:val="00B471DA"/>
    <w:rsid w:val="00B4727F"/>
    <w:rsid w:val="00B5252C"/>
    <w:rsid w:val="00B5310C"/>
    <w:rsid w:val="00B53DAB"/>
    <w:rsid w:val="00B543F4"/>
    <w:rsid w:val="00B55568"/>
    <w:rsid w:val="00B563C0"/>
    <w:rsid w:val="00B568D2"/>
    <w:rsid w:val="00B56D08"/>
    <w:rsid w:val="00B6146F"/>
    <w:rsid w:val="00B6192A"/>
    <w:rsid w:val="00B61C8B"/>
    <w:rsid w:val="00B62159"/>
    <w:rsid w:val="00B62885"/>
    <w:rsid w:val="00B64CD5"/>
    <w:rsid w:val="00B700C2"/>
    <w:rsid w:val="00B70D25"/>
    <w:rsid w:val="00B72180"/>
    <w:rsid w:val="00B74875"/>
    <w:rsid w:val="00B74FB2"/>
    <w:rsid w:val="00B75C56"/>
    <w:rsid w:val="00B77767"/>
    <w:rsid w:val="00B8216C"/>
    <w:rsid w:val="00B84BDC"/>
    <w:rsid w:val="00B84D0A"/>
    <w:rsid w:val="00B86397"/>
    <w:rsid w:val="00B869AC"/>
    <w:rsid w:val="00B93085"/>
    <w:rsid w:val="00B955A3"/>
    <w:rsid w:val="00BA27D6"/>
    <w:rsid w:val="00BA486B"/>
    <w:rsid w:val="00BA49B1"/>
    <w:rsid w:val="00BA584F"/>
    <w:rsid w:val="00BA5E7B"/>
    <w:rsid w:val="00BA76C7"/>
    <w:rsid w:val="00BB05BB"/>
    <w:rsid w:val="00BB2A81"/>
    <w:rsid w:val="00BB34C6"/>
    <w:rsid w:val="00BB5586"/>
    <w:rsid w:val="00BB7347"/>
    <w:rsid w:val="00BB749E"/>
    <w:rsid w:val="00BB7C28"/>
    <w:rsid w:val="00BC0591"/>
    <w:rsid w:val="00BC5230"/>
    <w:rsid w:val="00BC58FD"/>
    <w:rsid w:val="00BC5AE2"/>
    <w:rsid w:val="00BD0FAC"/>
    <w:rsid w:val="00BD213D"/>
    <w:rsid w:val="00BD3C41"/>
    <w:rsid w:val="00BD4489"/>
    <w:rsid w:val="00BD600D"/>
    <w:rsid w:val="00BD6B8D"/>
    <w:rsid w:val="00BD7EC9"/>
    <w:rsid w:val="00BE092B"/>
    <w:rsid w:val="00BE0E0C"/>
    <w:rsid w:val="00BE1C34"/>
    <w:rsid w:val="00BE1CD6"/>
    <w:rsid w:val="00BE24C6"/>
    <w:rsid w:val="00BE3638"/>
    <w:rsid w:val="00BE3961"/>
    <w:rsid w:val="00BE3EEE"/>
    <w:rsid w:val="00BE4F45"/>
    <w:rsid w:val="00BE73C5"/>
    <w:rsid w:val="00BF07B8"/>
    <w:rsid w:val="00BF30BC"/>
    <w:rsid w:val="00BF3997"/>
    <w:rsid w:val="00BF4CCF"/>
    <w:rsid w:val="00BF506D"/>
    <w:rsid w:val="00BF5759"/>
    <w:rsid w:val="00BF7F30"/>
    <w:rsid w:val="00C00745"/>
    <w:rsid w:val="00C00823"/>
    <w:rsid w:val="00C0093B"/>
    <w:rsid w:val="00C0105A"/>
    <w:rsid w:val="00C01BEA"/>
    <w:rsid w:val="00C02D9D"/>
    <w:rsid w:val="00C04BC5"/>
    <w:rsid w:val="00C05CB5"/>
    <w:rsid w:val="00C071B3"/>
    <w:rsid w:val="00C076D1"/>
    <w:rsid w:val="00C0797F"/>
    <w:rsid w:val="00C105EC"/>
    <w:rsid w:val="00C1214E"/>
    <w:rsid w:val="00C1657D"/>
    <w:rsid w:val="00C173E2"/>
    <w:rsid w:val="00C17594"/>
    <w:rsid w:val="00C2197B"/>
    <w:rsid w:val="00C21B27"/>
    <w:rsid w:val="00C22525"/>
    <w:rsid w:val="00C23DE8"/>
    <w:rsid w:val="00C24179"/>
    <w:rsid w:val="00C2636C"/>
    <w:rsid w:val="00C265CF"/>
    <w:rsid w:val="00C274A9"/>
    <w:rsid w:val="00C27E12"/>
    <w:rsid w:val="00C32431"/>
    <w:rsid w:val="00C3366D"/>
    <w:rsid w:val="00C36487"/>
    <w:rsid w:val="00C42132"/>
    <w:rsid w:val="00C43340"/>
    <w:rsid w:val="00C446BF"/>
    <w:rsid w:val="00C44D3E"/>
    <w:rsid w:val="00C44F57"/>
    <w:rsid w:val="00C45805"/>
    <w:rsid w:val="00C4695E"/>
    <w:rsid w:val="00C46AC5"/>
    <w:rsid w:val="00C47117"/>
    <w:rsid w:val="00C51CCF"/>
    <w:rsid w:val="00C52337"/>
    <w:rsid w:val="00C54CED"/>
    <w:rsid w:val="00C5620B"/>
    <w:rsid w:val="00C62632"/>
    <w:rsid w:val="00C62646"/>
    <w:rsid w:val="00C62734"/>
    <w:rsid w:val="00C63331"/>
    <w:rsid w:val="00C65061"/>
    <w:rsid w:val="00C6637A"/>
    <w:rsid w:val="00C668F3"/>
    <w:rsid w:val="00C67894"/>
    <w:rsid w:val="00C67BB9"/>
    <w:rsid w:val="00C7353B"/>
    <w:rsid w:val="00C7387C"/>
    <w:rsid w:val="00C77A58"/>
    <w:rsid w:val="00C821EB"/>
    <w:rsid w:val="00C82A6D"/>
    <w:rsid w:val="00C8393D"/>
    <w:rsid w:val="00C8404D"/>
    <w:rsid w:val="00C876DE"/>
    <w:rsid w:val="00C90B0B"/>
    <w:rsid w:val="00C911AD"/>
    <w:rsid w:val="00C917FF"/>
    <w:rsid w:val="00C92590"/>
    <w:rsid w:val="00C92FA6"/>
    <w:rsid w:val="00C932A6"/>
    <w:rsid w:val="00C97BEE"/>
    <w:rsid w:val="00CA03C3"/>
    <w:rsid w:val="00CA0D3C"/>
    <w:rsid w:val="00CA4C5D"/>
    <w:rsid w:val="00CA6AF8"/>
    <w:rsid w:val="00CA7AC8"/>
    <w:rsid w:val="00CB0342"/>
    <w:rsid w:val="00CB0660"/>
    <w:rsid w:val="00CB125F"/>
    <w:rsid w:val="00CB1B73"/>
    <w:rsid w:val="00CB2FEF"/>
    <w:rsid w:val="00CB313E"/>
    <w:rsid w:val="00CB3219"/>
    <w:rsid w:val="00CB35B2"/>
    <w:rsid w:val="00CB3A97"/>
    <w:rsid w:val="00CB5B2B"/>
    <w:rsid w:val="00CB6937"/>
    <w:rsid w:val="00CB7135"/>
    <w:rsid w:val="00CC12B9"/>
    <w:rsid w:val="00CC1607"/>
    <w:rsid w:val="00CC2424"/>
    <w:rsid w:val="00CC35DC"/>
    <w:rsid w:val="00CC62EB"/>
    <w:rsid w:val="00CD1190"/>
    <w:rsid w:val="00CD11E2"/>
    <w:rsid w:val="00CD12C1"/>
    <w:rsid w:val="00CD4ECF"/>
    <w:rsid w:val="00CD6707"/>
    <w:rsid w:val="00CD6FF6"/>
    <w:rsid w:val="00CE2BEC"/>
    <w:rsid w:val="00CE3238"/>
    <w:rsid w:val="00CE472F"/>
    <w:rsid w:val="00CE4745"/>
    <w:rsid w:val="00CE6EAF"/>
    <w:rsid w:val="00CE6F6D"/>
    <w:rsid w:val="00CE7518"/>
    <w:rsid w:val="00CE751F"/>
    <w:rsid w:val="00CF1DCE"/>
    <w:rsid w:val="00CF2CCE"/>
    <w:rsid w:val="00CF2CCF"/>
    <w:rsid w:val="00CF2F22"/>
    <w:rsid w:val="00CF3019"/>
    <w:rsid w:val="00CF3E39"/>
    <w:rsid w:val="00CF479F"/>
    <w:rsid w:val="00CF5B61"/>
    <w:rsid w:val="00CF5E44"/>
    <w:rsid w:val="00CF6651"/>
    <w:rsid w:val="00CF7F5F"/>
    <w:rsid w:val="00D00BC0"/>
    <w:rsid w:val="00D037A0"/>
    <w:rsid w:val="00D03BF9"/>
    <w:rsid w:val="00D03E6D"/>
    <w:rsid w:val="00D059D1"/>
    <w:rsid w:val="00D072C6"/>
    <w:rsid w:val="00D078DF"/>
    <w:rsid w:val="00D1036E"/>
    <w:rsid w:val="00D103DA"/>
    <w:rsid w:val="00D105F5"/>
    <w:rsid w:val="00D11110"/>
    <w:rsid w:val="00D14C11"/>
    <w:rsid w:val="00D15F0B"/>
    <w:rsid w:val="00D16644"/>
    <w:rsid w:val="00D17ADE"/>
    <w:rsid w:val="00D229A9"/>
    <w:rsid w:val="00D24E05"/>
    <w:rsid w:val="00D250B7"/>
    <w:rsid w:val="00D2537E"/>
    <w:rsid w:val="00D2565A"/>
    <w:rsid w:val="00D25D1D"/>
    <w:rsid w:val="00D2661E"/>
    <w:rsid w:val="00D27F58"/>
    <w:rsid w:val="00D27FF4"/>
    <w:rsid w:val="00D30654"/>
    <w:rsid w:val="00D31146"/>
    <w:rsid w:val="00D33505"/>
    <w:rsid w:val="00D349D0"/>
    <w:rsid w:val="00D34C0C"/>
    <w:rsid w:val="00D3521D"/>
    <w:rsid w:val="00D413E9"/>
    <w:rsid w:val="00D4486E"/>
    <w:rsid w:val="00D45AF9"/>
    <w:rsid w:val="00D46C4A"/>
    <w:rsid w:val="00D46F86"/>
    <w:rsid w:val="00D50589"/>
    <w:rsid w:val="00D51804"/>
    <w:rsid w:val="00D52134"/>
    <w:rsid w:val="00D53103"/>
    <w:rsid w:val="00D541ED"/>
    <w:rsid w:val="00D545F8"/>
    <w:rsid w:val="00D54AA6"/>
    <w:rsid w:val="00D563AC"/>
    <w:rsid w:val="00D57520"/>
    <w:rsid w:val="00D6028F"/>
    <w:rsid w:val="00D60505"/>
    <w:rsid w:val="00D60698"/>
    <w:rsid w:val="00D60D65"/>
    <w:rsid w:val="00D620C1"/>
    <w:rsid w:val="00D62109"/>
    <w:rsid w:val="00D631C9"/>
    <w:rsid w:val="00D63975"/>
    <w:rsid w:val="00D667CD"/>
    <w:rsid w:val="00D707AB"/>
    <w:rsid w:val="00D72CE5"/>
    <w:rsid w:val="00D73C85"/>
    <w:rsid w:val="00D74F40"/>
    <w:rsid w:val="00D75276"/>
    <w:rsid w:val="00D75BCB"/>
    <w:rsid w:val="00D77ABC"/>
    <w:rsid w:val="00D809B1"/>
    <w:rsid w:val="00D8116D"/>
    <w:rsid w:val="00D81381"/>
    <w:rsid w:val="00D82135"/>
    <w:rsid w:val="00D82938"/>
    <w:rsid w:val="00D834E1"/>
    <w:rsid w:val="00D84A59"/>
    <w:rsid w:val="00D84C99"/>
    <w:rsid w:val="00D861F1"/>
    <w:rsid w:val="00D8696A"/>
    <w:rsid w:val="00D879DD"/>
    <w:rsid w:val="00D91DD3"/>
    <w:rsid w:val="00D92489"/>
    <w:rsid w:val="00D94442"/>
    <w:rsid w:val="00D94480"/>
    <w:rsid w:val="00D9563D"/>
    <w:rsid w:val="00D961B1"/>
    <w:rsid w:val="00D963A7"/>
    <w:rsid w:val="00D9716E"/>
    <w:rsid w:val="00D97691"/>
    <w:rsid w:val="00D97A95"/>
    <w:rsid w:val="00D97C76"/>
    <w:rsid w:val="00DA0C25"/>
    <w:rsid w:val="00DA0FA0"/>
    <w:rsid w:val="00DA44D1"/>
    <w:rsid w:val="00DA58FD"/>
    <w:rsid w:val="00DA67C6"/>
    <w:rsid w:val="00DA7DDE"/>
    <w:rsid w:val="00DB0203"/>
    <w:rsid w:val="00DB123E"/>
    <w:rsid w:val="00DB1306"/>
    <w:rsid w:val="00DB6AF1"/>
    <w:rsid w:val="00DB72B6"/>
    <w:rsid w:val="00DB7A31"/>
    <w:rsid w:val="00DC0F66"/>
    <w:rsid w:val="00DC1248"/>
    <w:rsid w:val="00DC2DC1"/>
    <w:rsid w:val="00DC4A98"/>
    <w:rsid w:val="00DC4FC8"/>
    <w:rsid w:val="00DC51E5"/>
    <w:rsid w:val="00DC5965"/>
    <w:rsid w:val="00DC65E3"/>
    <w:rsid w:val="00DD0472"/>
    <w:rsid w:val="00DD0555"/>
    <w:rsid w:val="00DD189F"/>
    <w:rsid w:val="00DD358A"/>
    <w:rsid w:val="00DD4667"/>
    <w:rsid w:val="00DD5CCD"/>
    <w:rsid w:val="00DD7D67"/>
    <w:rsid w:val="00DE0F7D"/>
    <w:rsid w:val="00DE22C5"/>
    <w:rsid w:val="00DE3805"/>
    <w:rsid w:val="00DE389E"/>
    <w:rsid w:val="00DE406C"/>
    <w:rsid w:val="00DE4F68"/>
    <w:rsid w:val="00DE63A0"/>
    <w:rsid w:val="00DE6840"/>
    <w:rsid w:val="00DE6FFF"/>
    <w:rsid w:val="00DF0A56"/>
    <w:rsid w:val="00DF1125"/>
    <w:rsid w:val="00DF12E6"/>
    <w:rsid w:val="00DF14AF"/>
    <w:rsid w:val="00DF2EF7"/>
    <w:rsid w:val="00DF32A4"/>
    <w:rsid w:val="00DF354F"/>
    <w:rsid w:val="00DF393B"/>
    <w:rsid w:val="00DF475B"/>
    <w:rsid w:val="00E000E7"/>
    <w:rsid w:val="00E0046E"/>
    <w:rsid w:val="00E0393C"/>
    <w:rsid w:val="00E04A94"/>
    <w:rsid w:val="00E0548C"/>
    <w:rsid w:val="00E05EEC"/>
    <w:rsid w:val="00E0681E"/>
    <w:rsid w:val="00E10570"/>
    <w:rsid w:val="00E14BBE"/>
    <w:rsid w:val="00E14FE8"/>
    <w:rsid w:val="00E15348"/>
    <w:rsid w:val="00E15450"/>
    <w:rsid w:val="00E1546D"/>
    <w:rsid w:val="00E15CE1"/>
    <w:rsid w:val="00E161B1"/>
    <w:rsid w:val="00E163AF"/>
    <w:rsid w:val="00E16ECE"/>
    <w:rsid w:val="00E21C05"/>
    <w:rsid w:val="00E220EF"/>
    <w:rsid w:val="00E24003"/>
    <w:rsid w:val="00E267F4"/>
    <w:rsid w:val="00E271FF"/>
    <w:rsid w:val="00E30138"/>
    <w:rsid w:val="00E3142C"/>
    <w:rsid w:val="00E31CAF"/>
    <w:rsid w:val="00E3342D"/>
    <w:rsid w:val="00E33A84"/>
    <w:rsid w:val="00E34A10"/>
    <w:rsid w:val="00E378EE"/>
    <w:rsid w:val="00E40984"/>
    <w:rsid w:val="00E43CF4"/>
    <w:rsid w:val="00E440CA"/>
    <w:rsid w:val="00E44559"/>
    <w:rsid w:val="00E46412"/>
    <w:rsid w:val="00E47787"/>
    <w:rsid w:val="00E51AFA"/>
    <w:rsid w:val="00E52326"/>
    <w:rsid w:val="00E5268B"/>
    <w:rsid w:val="00E52C71"/>
    <w:rsid w:val="00E53197"/>
    <w:rsid w:val="00E53614"/>
    <w:rsid w:val="00E54D2F"/>
    <w:rsid w:val="00E5647B"/>
    <w:rsid w:val="00E56BCC"/>
    <w:rsid w:val="00E608C2"/>
    <w:rsid w:val="00E60D8F"/>
    <w:rsid w:val="00E61D7D"/>
    <w:rsid w:val="00E61F4F"/>
    <w:rsid w:val="00E62ABA"/>
    <w:rsid w:val="00E62FB0"/>
    <w:rsid w:val="00E6658F"/>
    <w:rsid w:val="00E669D3"/>
    <w:rsid w:val="00E66BE6"/>
    <w:rsid w:val="00E672F4"/>
    <w:rsid w:val="00E673E1"/>
    <w:rsid w:val="00E67FD4"/>
    <w:rsid w:val="00E702FB"/>
    <w:rsid w:val="00E70452"/>
    <w:rsid w:val="00E70FEF"/>
    <w:rsid w:val="00E71442"/>
    <w:rsid w:val="00E72E03"/>
    <w:rsid w:val="00E74526"/>
    <w:rsid w:val="00E7586F"/>
    <w:rsid w:val="00E760E0"/>
    <w:rsid w:val="00E769A7"/>
    <w:rsid w:val="00E76C1B"/>
    <w:rsid w:val="00E77C9C"/>
    <w:rsid w:val="00E80467"/>
    <w:rsid w:val="00E84165"/>
    <w:rsid w:val="00E85DF8"/>
    <w:rsid w:val="00E905C4"/>
    <w:rsid w:val="00E90FE2"/>
    <w:rsid w:val="00E916DA"/>
    <w:rsid w:val="00E91C81"/>
    <w:rsid w:val="00E9620E"/>
    <w:rsid w:val="00E96A1D"/>
    <w:rsid w:val="00E96B14"/>
    <w:rsid w:val="00E96B6F"/>
    <w:rsid w:val="00EA3011"/>
    <w:rsid w:val="00EA3B02"/>
    <w:rsid w:val="00EA3D13"/>
    <w:rsid w:val="00EA4915"/>
    <w:rsid w:val="00EA59A2"/>
    <w:rsid w:val="00EA5F45"/>
    <w:rsid w:val="00EA6FBD"/>
    <w:rsid w:val="00EB0BEF"/>
    <w:rsid w:val="00EB44A6"/>
    <w:rsid w:val="00EB6237"/>
    <w:rsid w:val="00EB690C"/>
    <w:rsid w:val="00EB7D67"/>
    <w:rsid w:val="00EC01BA"/>
    <w:rsid w:val="00EC0543"/>
    <w:rsid w:val="00EC0B4F"/>
    <w:rsid w:val="00EC13FA"/>
    <w:rsid w:val="00EC15C4"/>
    <w:rsid w:val="00EC16C6"/>
    <w:rsid w:val="00EC23E9"/>
    <w:rsid w:val="00EC4995"/>
    <w:rsid w:val="00EC64CF"/>
    <w:rsid w:val="00EC7118"/>
    <w:rsid w:val="00EC761E"/>
    <w:rsid w:val="00ED2A26"/>
    <w:rsid w:val="00ED3144"/>
    <w:rsid w:val="00ED3235"/>
    <w:rsid w:val="00ED3EDD"/>
    <w:rsid w:val="00ED500C"/>
    <w:rsid w:val="00ED5B8C"/>
    <w:rsid w:val="00ED78DC"/>
    <w:rsid w:val="00EE1C36"/>
    <w:rsid w:val="00EE1D5D"/>
    <w:rsid w:val="00EE2656"/>
    <w:rsid w:val="00EE2B2D"/>
    <w:rsid w:val="00EE755D"/>
    <w:rsid w:val="00EE7919"/>
    <w:rsid w:val="00EF1569"/>
    <w:rsid w:val="00EF1FAC"/>
    <w:rsid w:val="00EF20E7"/>
    <w:rsid w:val="00EF21CA"/>
    <w:rsid w:val="00EF32DB"/>
    <w:rsid w:val="00EF394C"/>
    <w:rsid w:val="00EF3F2B"/>
    <w:rsid w:val="00EF4777"/>
    <w:rsid w:val="00EF736D"/>
    <w:rsid w:val="00EF7DDA"/>
    <w:rsid w:val="00F00F7A"/>
    <w:rsid w:val="00F03B8A"/>
    <w:rsid w:val="00F03F29"/>
    <w:rsid w:val="00F041CB"/>
    <w:rsid w:val="00F04565"/>
    <w:rsid w:val="00F05238"/>
    <w:rsid w:val="00F0659E"/>
    <w:rsid w:val="00F065B8"/>
    <w:rsid w:val="00F0685C"/>
    <w:rsid w:val="00F13AD7"/>
    <w:rsid w:val="00F14912"/>
    <w:rsid w:val="00F153DA"/>
    <w:rsid w:val="00F17DD5"/>
    <w:rsid w:val="00F2100F"/>
    <w:rsid w:val="00F231C2"/>
    <w:rsid w:val="00F2352A"/>
    <w:rsid w:val="00F301BA"/>
    <w:rsid w:val="00F3027C"/>
    <w:rsid w:val="00F31215"/>
    <w:rsid w:val="00F32174"/>
    <w:rsid w:val="00F32A35"/>
    <w:rsid w:val="00F33EE1"/>
    <w:rsid w:val="00F3486C"/>
    <w:rsid w:val="00F37568"/>
    <w:rsid w:val="00F37B1B"/>
    <w:rsid w:val="00F40513"/>
    <w:rsid w:val="00F41914"/>
    <w:rsid w:val="00F420A6"/>
    <w:rsid w:val="00F420CA"/>
    <w:rsid w:val="00F44B4E"/>
    <w:rsid w:val="00F45275"/>
    <w:rsid w:val="00F457E0"/>
    <w:rsid w:val="00F46604"/>
    <w:rsid w:val="00F50D6B"/>
    <w:rsid w:val="00F51946"/>
    <w:rsid w:val="00F61B7C"/>
    <w:rsid w:val="00F61E17"/>
    <w:rsid w:val="00F61E54"/>
    <w:rsid w:val="00F624B8"/>
    <w:rsid w:val="00F652B3"/>
    <w:rsid w:val="00F70F8A"/>
    <w:rsid w:val="00F71AE5"/>
    <w:rsid w:val="00F752E5"/>
    <w:rsid w:val="00F754F7"/>
    <w:rsid w:val="00F76CF7"/>
    <w:rsid w:val="00F771FF"/>
    <w:rsid w:val="00F81399"/>
    <w:rsid w:val="00F82DAB"/>
    <w:rsid w:val="00F8322E"/>
    <w:rsid w:val="00F863C6"/>
    <w:rsid w:val="00F86813"/>
    <w:rsid w:val="00F86EB5"/>
    <w:rsid w:val="00F875DD"/>
    <w:rsid w:val="00F90B20"/>
    <w:rsid w:val="00F9215D"/>
    <w:rsid w:val="00F922B7"/>
    <w:rsid w:val="00F9600E"/>
    <w:rsid w:val="00FA090D"/>
    <w:rsid w:val="00FA1835"/>
    <w:rsid w:val="00FA1C20"/>
    <w:rsid w:val="00FA3537"/>
    <w:rsid w:val="00FA5684"/>
    <w:rsid w:val="00FA62B4"/>
    <w:rsid w:val="00FA66E3"/>
    <w:rsid w:val="00FA6D10"/>
    <w:rsid w:val="00FA7123"/>
    <w:rsid w:val="00FB1672"/>
    <w:rsid w:val="00FB3AD0"/>
    <w:rsid w:val="00FB3CBE"/>
    <w:rsid w:val="00FB3ED3"/>
    <w:rsid w:val="00FB5047"/>
    <w:rsid w:val="00FB5A47"/>
    <w:rsid w:val="00FB6739"/>
    <w:rsid w:val="00FB7A88"/>
    <w:rsid w:val="00FC1F34"/>
    <w:rsid w:val="00FC20AC"/>
    <w:rsid w:val="00FC2FA5"/>
    <w:rsid w:val="00FC3B47"/>
    <w:rsid w:val="00FC533C"/>
    <w:rsid w:val="00FC54AC"/>
    <w:rsid w:val="00FC58EF"/>
    <w:rsid w:val="00FC6AC9"/>
    <w:rsid w:val="00FC75D1"/>
    <w:rsid w:val="00FD05F3"/>
    <w:rsid w:val="00FD09DC"/>
    <w:rsid w:val="00FD14E4"/>
    <w:rsid w:val="00FD2E02"/>
    <w:rsid w:val="00FD3D24"/>
    <w:rsid w:val="00FD405A"/>
    <w:rsid w:val="00FD46A0"/>
    <w:rsid w:val="00FD7086"/>
    <w:rsid w:val="00FD7FCF"/>
    <w:rsid w:val="00FE11A2"/>
    <w:rsid w:val="00FE157D"/>
    <w:rsid w:val="00FE1EB1"/>
    <w:rsid w:val="00FE26A9"/>
    <w:rsid w:val="00FE2826"/>
    <w:rsid w:val="00FE38E3"/>
    <w:rsid w:val="00FE6173"/>
    <w:rsid w:val="00FE76AA"/>
    <w:rsid w:val="00FF320E"/>
    <w:rsid w:val="00FF4A4A"/>
    <w:rsid w:val="00FF500C"/>
    <w:rsid w:val="00FF55A1"/>
    <w:rsid w:val="00FF5647"/>
    <w:rsid w:val="00FF59E1"/>
    <w:rsid w:val="00FF5B04"/>
    <w:rsid w:val="00FF5EE1"/>
    <w:rsid w:val="00FF5F42"/>
    <w:rsid w:val="00FF68F5"/>
    <w:rsid w:val="00FF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5F8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E4745"/>
    <w:pPr>
      <w:widowControl/>
      <w:numPr>
        <w:numId w:val="4"/>
      </w:numPr>
      <w:wordWrap/>
      <w:autoSpaceDE/>
      <w:autoSpaceDN/>
      <w:spacing w:before="240" w:after="60" w:line="240" w:lineRule="auto"/>
      <w:ind w:leftChars="0" w:left="0" w:firstLineChars="0" w:firstLine="0"/>
      <w:jc w:val="left"/>
      <w:outlineLvl w:val="3"/>
    </w:pPr>
    <w:rPr>
      <w:rFonts w:ascii="Arial" w:eastAsia="Times New Roman" w:hAnsi="Arial" w:cs="Times New Roman"/>
      <w:b/>
      <w:i/>
      <w:kern w:val="0"/>
      <w:sz w:val="20"/>
      <w:szCs w:val="26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link w:val="LGTdoc1Char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paragraph" w:styleId="af">
    <w:name w:val="Revision"/>
    <w:hidden/>
    <w:uiPriority w:val="99"/>
    <w:semiHidden/>
    <w:rsid w:val="00B62159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E4745"/>
    <w:rPr>
      <w:rFonts w:ascii="Arial" w:eastAsia="Times New Roman" w:hAnsi="Arial" w:cs="Times New Roman"/>
      <w:b/>
      <w:i/>
      <w:kern w:val="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4"/>
    <w:rsid w:val="00CE4745"/>
    <w:pPr>
      <w:numPr>
        <w:ilvl w:val="3"/>
      </w:numPr>
    </w:pPr>
    <w:rPr>
      <w:rFonts w:eastAsia="바탕"/>
      <w:iCs/>
    </w:rPr>
  </w:style>
  <w:style w:type="numbering" w:customStyle="1" w:styleId="StyleBulletedSymbolsymbolLeft025Hanging0253">
    <w:name w:val="Style Bulleted Symbol (symbol) Left:  0.25&quot; Hanging:  0.25&quot;3"/>
    <w:basedOn w:val="a2"/>
    <w:rsid w:val="00CE4745"/>
    <w:pPr>
      <w:numPr>
        <w:numId w:val="4"/>
      </w:numPr>
    </w:pPr>
  </w:style>
  <w:style w:type="paragraph" w:customStyle="1" w:styleId="Doc">
    <w:name w:val="Doc"/>
    <w:basedOn w:val="LGTdoc1"/>
    <w:link w:val="DocChar"/>
    <w:qFormat/>
    <w:rsid w:val="00C173E2"/>
    <w:pPr>
      <w:spacing w:beforeAutospacing="1" w:line="360" w:lineRule="auto"/>
      <w:ind w:firstLineChars="150" w:firstLine="324"/>
      <w:contextualSpacing/>
    </w:pPr>
    <w:rPr>
      <w:b w:val="0"/>
      <w:sz w:val="22"/>
      <w:lang w:val="en-US"/>
    </w:rPr>
  </w:style>
  <w:style w:type="paragraph" w:customStyle="1" w:styleId="Proposals">
    <w:name w:val="Proposals"/>
    <w:basedOn w:val="LGTdoc1"/>
    <w:link w:val="ProposalsChar"/>
    <w:qFormat/>
    <w:rsid w:val="00C173E2"/>
    <w:pPr>
      <w:spacing w:beforeAutospacing="1" w:line="360" w:lineRule="auto"/>
      <w:ind w:firstLineChars="150" w:firstLine="324"/>
      <w:contextualSpacing/>
    </w:pPr>
    <w:rPr>
      <w:sz w:val="22"/>
      <w:lang w:val="en-US"/>
    </w:rPr>
  </w:style>
  <w:style w:type="character" w:customStyle="1" w:styleId="LGTdoc1Char">
    <w:name w:val="LGTdoc_제목1 Char"/>
    <w:basedOn w:val="a0"/>
    <w:link w:val="LGTdoc1"/>
    <w:rsid w:val="00C173E2"/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character" w:customStyle="1" w:styleId="DocChar">
    <w:name w:val="Doc Char"/>
    <w:basedOn w:val="LGTdoc1Char"/>
    <w:link w:val="Doc"/>
    <w:rsid w:val="00C173E2"/>
    <w:rPr>
      <w:rFonts w:ascii="Times New Roman" w:eastAsia="바탕" w:hAnsi="Times New Roman" w:cs="Times New Roman"/>
      <w:b w:val="0"/>
      <w:snapToGrid w:val="0"/>
      <w:kern w:val="0"/>
      <w:sz w:val="22"/>
      <w:szCs w:val="20"/>
      <w:lang w:val="en-GB"/>
    </w:rPr>
  </w:style>
  <w:style w:type="character" w:customStyle="1" w:styleId="ProposalsChar">
    <w:name w:val="Proposals Char"/>
    <w:basedOn w:val="LGTdoc1Char"/>
    <w:link w:val="Proposals"/>
    <w:rsid w:val="00C173E2"/>
    <w:rPr>
      <w:rFonts w:ascii="Times New Roman" w:eastAsia="바탕" w:hAnsi="Times New Roman" w:cs="Times New Roman"/>
      <w:b/>
      <w:snapToGrid w:val="0"/>
      <w:kern w:val="0"/>
      <w:sz w:val="22"/>
      <w:szCs w:val="20"/>
      <w:lang w:val="en-GB"/>
    </w:rPr>
  </w:style>
  <w:style w:type="table" w:customStyle="1" w:styleId="10">
    <w:name w:val="표 구분선1"/>
    <w:basedOn w:val="a1"/>
    <w:next w:val="a7"/>
    <w:uiPriority w:val="59"/>
    <w:qFormat/>
    <w:rsid w:val="007E21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a"/>
    <w:link w:val="maintextChar"/>
    <w:qFormat/>
    <w:rsid w:val="006A1A18"/>
    <w:pPr>
      <w:widowControl/>
      <w:wordWrap/>
      <w:autoSpaceDE/>
      <w:autoSpaceDN/>
      <w:spacing w:before="60" w:after="60" w:line="288" w:lineRule="auto"/>
      <w:ind w:firstLineChars="200" w:firstLine="200"/>
    </w:pPr>
    <w:rPr>
      <w:rFonts w:eastAsia="맑은 고딕" w:cs="바탕"/>
      <w:kern w:val="0"/>
      <w:sz w:val="20"/>
      <w:szCs w:val="20"/>
      <w:lang w:val="en-GB"/>
    </w:rPr>
  </w:style>
  <w:style w:type="character" w:customStyle="1" w:styleId="maintextChar">
    <w:name w:val="main text Char"/>
    <w:link w:val="maintext"/>
    <w:qFormat/>
    <w:rsid w:val="006A1A18"/>
    <w:rPr>
      <w:rFonts w:ascii="Times New Roman" w:eastAsia="맑은 고딕" w:hAnsi="Times New Roman" w:cs="바탕"/>
      <w:kern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053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741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70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06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9749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952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1896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0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2444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287706877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5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01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9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813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4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63FC0-A2FD-4451-AE60-D478ABF26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2816</Words>
  <Characters>16055</Characters>
  <Application>Microsoft Office Word</Application>
  <DocSecurity>0</DocSecurity>
  <Lines>133</Lines>
  <Paragraphs>37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Duck Hyun Bae/5G Wireless Connect Standard Task(duckhyun.bae@lge.com)</cp:lastModifiedBy>
  <cp:revision>8</cp:revision>
  <cp:lastPrinted>2019-08-16T03:53:00Z</cp:lastPrinted>
  <dcterms:created xsi:type="dcterms:W3CDTF">2023-09-27T11:00:00Z</dcterms:created>
  <dcterms:modified xsi:type="dcterms:W3CDTF">2023-09-27T14:08:00Z</dcterms:modified>
</cp:coreProperties>
</file>